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974" w:type="dxa"/>
        <w:tblInd w:w="-34" w:type="dxa"/>
        <w:tblBorders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337"/>
        <w:gridCol w:w="1134"/>
        <w:gridCol w:w="4503"/>
      </w:tblGrid>
      <w:tr w:rsidR="00E529DA">
        <w:trPr>
          <w:trHeight w:val="1842"/>
        </w:trPr>
        <w:tc>
          <w:tcPr>
            <w:tcW w:w="4337" w:type="dxa"/>
            <w:tcBorders>
              <w:bottom w:val="single" w:sz="4" w:space="0" w:color="000000"/>
            </w:tcBorders>
            <w:vAlign w:val="center"/>
          </w:tcPr>
          <w:p w:rsidR="00E529DA" w:rsidRDefault="009D56B6">
            <w:pPr>
              <w:spacing w:line="300" w:lineRule="exact"/>
              <w:ind w:left="57" w:right="57"/>
              <w:jc w:val="center"/>
              <w:rPr>
                <w:caps/>
                <w:sz w:val="28"/>
                <w:szCs w:val="28"/>
                <w:lang w:val="be-BY"/>
              </w:rPr>
            </w:pPr>
            <w:r>
              <w:rPr>
                <w:noProof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33" o:spid="_x0000_s1031" type="#_x0000_t202" style="position:absolute;left:0;text-align:left;margin-left:-17.95pt;margin-top:-7.05pt;width:229.05pt;height:56.15pt;z-index: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" filled="f" stroked="f" strokeweight=".5pt">
                  <v:textbox>
                    <w:txbxContent>
                      <w:p w:rsidR="00E529DA" w:rsidRDefault="009D56B6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caps/>
                            <w:sz w:val="28"/>
                            <w:szCs w:val="28"/>
                            <w:lang w:val="be-BY"/>
                          </w:rPr>
                          <w:t>МИНИСТЕРСТВО образования и науки</w:t>
                        </w:r>
                        <w:r>
                          <w:rPr>
                            <w:caps/>
                            <w:sz w:val="28"/>
                            <w:szCs w:val="28"/>
                          </w:rPr>
                          <w:br/>
                        </w:r>
                        <w:r>
                          <w:rPr>
                            <w:caps/>
                            <w:sz w:val="28"/>
                            <w:szCs w:val="28"/>
                            <w:lang w:val="be-BY"/>
                          </w:rPr>
                          <w:t>Республики Татарстан</w:t>
                        </w:r>
                      </w:p>
                      <w:p w:rsidR="00E529DA" w:rsidRDefault="00E529DA"/>
                    </w:txbxContent>
                  </v:textbox>
                </v:shape>
              </w:pict>
            </w:r>
          </w:p>
          <w:p w:rsidR="00E529DA" w:rsidRDefault="00E529DA">
            <w:pPr>
              <w:spacing w:line="300" w:lineRule="exact"/>
              <w:ind w:left="57" w:right="57"/>
              <w:jc w:val="center"/>
              <w:rPr>
                <w:caps/>
                <w:sz w:val="28"/>
                <w:szCs w:val="28"/>
                <w:lang w:val="be-BY"/>
              </w:rPr>
            </w:pPr>
          </w:p>
          <w:p w:rsidR="00E529DA" w:rsidRDefault="00E529DA">
            <w:pPr>
              <w:spacing w:line="300" w:lineRule="exact"/>
              <w:ind w:left="57" w:right="57"/>
              <w:jc w:val="center"/>
              <w:rPr>
                <w:caps/>
                <w:sz w:val="28"/>
                <w:szCs w:val="28"/>
                <w:lang w:val="be-BY"/>
              </w:rPr>
            </w:pPr>
          </w:p>
          <w:p w:rsidR="00E529DA" w:rsidRDefault="00E529DA">
            <w:pPr>
              <w:spacing w:line="220" w:lineRule="exact"/>
              <w:ind w:left="57" w:right="57"/>
              <w:jc w:val="center"/>
              <w:rPr>
                <w:sz w:val="16"/>
                <w:szCs w:val="16"/>
              </w:rPr>
            </w:pPr>
          </w:p>
          <w:p w:rsidR="00E529DA" w:rsidRDefault="00E529DA">
            <w:pPr>
              <w:spacing w:line="220" w:lineRule="exact"/>
              <w:ind w:left="57" w:right="57"/>
              <w:jc w:val="center"/>
              <w:rPr>
                <w:sz w:val="20"/>
                <w:szCs w:val="20"/>
              </w:rPr>
            </w:pPr>
          </w:p>
          <w:p w:rsidR="00E529DA" w:rsidRDefault="00E529DA">
            <w:pPr>
              <w:spacing w:line="220" w:lineRule="exact"/>
              <w:ind w:left="57" w:right="57"/>
              <w:jc w:val="center"/>
              <w:rPr>
                <w:caps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000000"/>
            </w:tcBorders>
            <w:vAlign w:val="center"/>
          </w:tcPr>
          <w:p w:rsidR="00E529DA" w:rsidRDefault="009D56B6">
            <w:pPr>
              <w:spacing w:line="240" w:lineRule="exact"/>
              <w:ind w:left="57" w:right="57"/>
              <w:jc w:val="center"/>
            </w:pPr>
            <w:r>
              <w:rPr>
                <w:noProof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32" o:spid="_x0000_s1030" type="#_x0000_t75" style="position:absolute;left:0;text-align:left;margin-left:-2.95pt;margin-top:-40.05pt;width:56.7pt;height:56.7pt;z-index: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>
                  <v:imagedata r:id="rId8" o:title="" croptop="260f" cropbottom="338f" cropleft="216f" cropright="324f"/>
                </v:shape>
              </w:pict>
            </w:r>
          </w:p>
        </w:tc>
        <w:tc>
          <w:tcPr>
            <w:tcW w:w="4503" w:type="dxa"/>
            <w:tcBorders>
              <w:bottom w:val="single" w:sz="4" w:space="0" w:color="000000"/>
            </w:tcBorders>
            <w:vAlign w:val="center"/>
          </w:tcPr>
          <w:p w:rsidR="00E529DA" w:rsidRDefault="009D56B6">
            <w:pPr>
              <w:spacing w:line="220" w:lineRule="exact"/>
              <w:ind w:left="57" w:right="57"/>
              <w:jc w:val="center"/>
              <w:rPr>
                <w:caps/>
                <w:sz w:val="16"/>
                <w:szCs w:val="16"/>
              </w:rPr>
            </w:pPr>
            <w:r>
              <w:rPr>
                <w:noProof/>
              </w:rPr>
              <w:pict>
                <v:shape id="_x0000_s1031" o:spid="_x0000_s1029" type="#_x0000_t202" style="position:absolute;left:0;text-align:left;margin-left:-5.4pt;margin-top:-27.65pt;width:237.5pt;height:52.3pt;z-index: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" filled="f" stroked="f" strokeweight=".5pt">
                  <v:textbox>
                    <w:txbxContent>
                      <w:p w:rsidR="00E529DA" w:rsidRDefault="009D56B6">
                        <w:pPr>
                          <w:jc w:val="center"/>
                          <w:rPr>
                            <w:caps/>
                            <w:spacing w:val="-4"/>
                            <w:sz w:val="28"/>
                            <w:szCs w:val="28"/>
                            <w:lang w:val="be-BY"/>
                          </w:rPr>
                        </w:pPr>
                        <w:r>
                          <w:rPr>
                            <w:caps/>
                            <w:spacing w:val="-4"/>
                            <w:sz w:val="28"/>
                            <w:szCs w:val="28"/>
                            <w:lang w:val="be-BY"/>
                          </w:rPr>
                          <w:t>Татарстан Республикасы</w:t>
                        </w:r>
                      </w:p>
                      <w:p w:rsidR="00E529DA" w:rsidRDefault="009D56B6">
                        <w:pPr>
                          <w:jc w:val="center"/>
                          <w:rPr>
                            <w:spacing w:val="-4"/>
                            <w:sz w:val="28"/>
                            <w:szCs w:val="28"/>
                          </w:rPr>
                        </w:pPr>
                        <w:r>
                          <w:rPr>
                            <w:caps/>
                            <w:spacing w:val="-4"/>
                            <w:sz w:val="28"/>
                            <w:szCs w:val="28"/>
                            <w:lang w:val="be-BY"/>
                          </w:rPr>
                          <w:t>Мә</w:t>
                        </w:r>
                        <w:r>
                          <w:rPr>
                            <w:caps/>
                            <w:spacing w:val="-4"/>
                            <w:sz w:val="28"/>
                            <w:szCs w:val="28"/>
                          </w:rPr>
                          <w:t>г</w:t>
                        </w:r>
                        <w:r>
                          <w:rPr>
                            <w:caps/>
                            <w:spacing w:val="-4"/>
                            <w:sz w:val="28"/>
                            <w:szCs w:val="28"/>
                            <w:lang w:val="be-BY"/>
                          </w:rPr>
                          <w:t>арИф һәм фән МИНИСТРЛЫГЫ</w:t>
                        </w:r>
                      </w:p>
                      <w:p w:rsidR="00E529DA" w:rsidRDefault="00E529DA"/>
                    </w:txbxContent>
                  </v:textbox>
                </v:shape>
              </w:pict>
            </w:r>
          </w:p>
          <w:p w:rsidR="00E529DA" w:rsidRDefault="00E529DA">
            <w:pPr>
              <w:spacing w:line="220" w:lineRule="exact"/>
              <w:ind w:left="57" w:right="57"/>
              <w:jc w:val="center"/>
              <w:rPr>
                <w:caps/>
                <w:sz w:val="16"/>
                <w:szCs w:val="16"/>
              </w:rPr>
            </w:pPr>
          </w:p>
          <w:p w:rsidR="00E529DA" w:rsidRDefault="00E529DA">
            <w:pPr>
              <w:spacing w:line="220" w:lineRule="exact"/>
              <w:rPr>
                <w:caps/>
                <w:sz w:val="20"/>
                <w:szCs w:val="20"/>
              </w:rPr>
            </w:pPr>
          </w:p>
        </w:tc>
      </w:tr>
      <w:tr w:rsidR="00E529DA">
        <w:trPr>
          <w:trHeight w:val="993"/>
        </w:trPr>
        <w:tc>
          <w:tcPr>
            <w:tcW w:w="9974" w:type="dxa"/>
            <w:gridSpan w:val="3"/>
            <w:tcBorders>
              <w:top w:val="singl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:rsidR="00E529DA" w:rsidRDefault="009D56B6">
            <w:pPr>
              <w:spacing w:line="220" w:lineRule="exact"/>
              <w:ind w:right="57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  </w:t>
            </w:r>
          </w:p>
          <w:p w:rsidR="00E529DA" w:rsidRDefault="009D56B6">
            <w:pPr>
              <w:spacing w:line="300" w:lineRule="exact"/>
              <w:ind w:right="57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            ПРИКАЗ                                                                  БОЕРЫК</w:t>
            </w:r>
          </w:p>
          <w:p w:rsidR="00E529DA" w:rsidRDefault="00E529DA">
            <w:pPr>
              <w:spacing w:line="240" w:lineRule="exact"/>
              <w:ind w:right="57"/>
              <w:rPr>
                <w:sz w:val="28"/>
                <w:szCs w:val="28"/>
              </w:rPr>
            </w:pPr>
          </w:p>
          <w:p w:rsidR="00E529DA" w:rsidRDefault="009D56B6" w:rsidP="00E10F8A">
            <w:pPr>
              <w:spacing w:line="300" w:lineRule="exact"/>
              <w:ind w:right="5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_</w:t>
            </w:r>
            <w:r w:rsidR="00E10F8A">
              <w:rPr>
                <w:sz w:val="28"/>
                <w:szCs w:val="28"/>
              </w:rPr>
              <w:t>06.02.2026</w:t>
            </w:r>
            <w:r>
              <w:rPr>
                <w:sz w:val="28"/>
                <w:szCs w:val="28"/>
              </w:rPr>
              <w:t xml:space="preserve">____                  </w:t>
            </w:r>
            <w:r>
              <w:rPr>
                <w:szCs w:val="28"/>
              </w:rPr>
              <w:t>г. Казань</w:t>
            </w:r>
            <w:r>
              <w:rPr>
                <w:sz w:val="22"/>
                <w:szCs w:val="28"/>
              </w:rPr>
              <w:t xml:space="preserve">                     </w:t>
            </w:r>
            <w:r>
              <w:rPr>
                <w:sz w:val="28"/>
                <w:szCs w:val="28"/>
              </w:rPr>
              <w:t xml:space="preserve">  № </w:t>
            </w:r>
            <w:r w:rsidR="00E10F8A">
              <w:rPr>
                <w:sz w:val="28"/>
                <w:szCs w:val="28"/>
              </w:rPr>
              <w:t>под-217/26</w:t>
            </w:r>
            <w:r>
              <w:rPr>
                <w:sz w:val="28"/>
                <w:szCs w:val="28"/>
              </w:rPr>
              <w:t>_</w:t>
            </w:r>
          </w:p>
        </w:tc>
      </w:tr>
    </w:tbl>
    <w:p w:rsidR="00E529DA" w:rsidRDefault="00E529DA"/>
    <w:p w:rsidR="00E529DA" w:rsidRDefault="00E529DA"/>
    <w:p w:rsidR="00E529DA" w:rsidRDefault="00E529DA"/>
    <w:p w:rsidR="00E529DA" w:rsidRDefault="009D56B6">
      <w:pPr>
        <w:widowControl w:val="0"/>
        <w:ind w:right="5669"/>
        <w:jc w:val="both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 xml:space="preserve">Об утверждении Правил заполнения бланков </w:t>
      </w:r>
      <w:r>
        <w:rPr>
          <w:color w:val="000000"/>
          <w:sz w:val="28"/>
          <w:szCs w:val="28"/>
          <w:lang w:bidi="ru-RU"/>
        </w:rPr>
        <w:t>государственной итоговой аттестации по образовательным программам среднего общего образования в форме единого государственного экзамена и государственного выпускного экзамена в 2026 году</w:t>
      </w:r>
    </w:p>
    <w:p w:rsidR="00E529DA" w:rsidRDefault="00E529DA">
      <w:pPr>
        <w:widowControl w:val="0"/>
        <w:ind w:right="5669"/>
        <w:jc w:val="both"/>
        <w:rPr>
          <w:sz w:val="28"/>
          <w:szCs w:val="28"/>
        </w:rPr>
      </w:pPr>
      <w:bookmarkStart w:id="0" w:name="_GoBack"/>
      <w:bookmarkEnd w:id="0"/>
    </w:p>
    <w:p w:rsidR="00E529DA" w:rsidRDefault="009D56B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соответствии с приказами Министерства просвещения Российской Федер</w:t>
      </w:r>
      <w:r>
        <w:rPr>
          <w:sz w:val="28"/>
          <w:szCs w:val="28"/>
        </w:rPr>
        <w:t>ации и Федеральной службы по надзору в сфере образования и науки от 04.04.2023 №232/552 «Об утверждении Порядка проведения государственной итоговой аттестации по образовательным программам среднего общего образования», письмом Федеральной службы по надзору</w:t>
      </w:r>
      <w:r>
        <w:rPr>
          <w:sz w:val="28"/>
          <w:szCs w:val="28"/>
        </w:rPr>
        <w:t xml:space="preserve"> в сфере образования и науки от 02.02.2025 № 04-20 «О направлении методических документов, рекомендуемых при организации и проведении ГИА по образовательным программам основного общего образования и среднего общего образования в 2026 году», п р и к а з ы в</w:t>
      </w:r>
      <w:r>
        <w:rPr>
          <w:sz w:val="28"/>
          <w:szCs w:val="28"/>
        </w:rPr>
        <w:t xml:space="preserve"> а ю:</w:t>
      </w:r>
    </w:p>
    <w:p w:rsidR="00E529DA" w:rsidRDefault="00E529DA">
      <w:pPr>
        <w:ind w:firstLine="709"/>
        <w:jc w:val="both"/>
        <w:rPr>
          <w:sz w:val="28"/>
          <w:szCs w:val="28"/>
        </w:rPr>
      </w:pPr>
    </w:p>
    <w:p w:rsidR="00E529DA" w:rsidRDefault="009D56B6">
      <w:pPr>
        <w:numPr>
          <w:ilvl w:val="0"/>
          <w:numId w:val="13"/>
        </w:numPr>
        <w:ind w:left="-142" w:firstLine="851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Утвердить прилагаемые Правила заполнения бланков государственной итоговой аттестации по образовательным программам среднего общего образования в форме единого государственного экзамена и государственного выпускного экзамена в 2026 году.</w:t>
      </w:r>
    </w:p>
    <w:p w:rsidR="00E529DA" w:rsidRDefault="009D56B6">
      <w:pPr>
        <w:tabs>
          <w:tab w:val="left" w:pos="1134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>
        <w:rPr>
          <w:sz w:val="28"/>
          <w:szCs w:val="28"/>
        </w:rPr>
        <w:tab/>
        <w:t xml:space="preserve">Контроль </w:t>
      </w:r>
      <w:r>
        <w:rPr>
          <w:sz w:val="28"/>
          <w:szCs w:val="28"/>
        </w:rPr>
        <w:t>за исполнением настоящего приказа возложить на заместителя министра М.З.Закирову.</w:t>
      </w:r>
    </w:p>
    <w:p w:rsidR="00E529DA" w:rsidRDefault="00E529DA">
      <w:pPr>
        <w:ind w:firstLine="709"/>
        <w:jc w:val="both"/>
        <w:rPr>
          <w:sz w:val="28"/>
          <w:szCs w:val="28"/>
        </w:rPr>
      </w:pPr>
    </w:p>
    <w:p w:rsidR="00E529DA" w:rsidRDefault="00E529DA">
      <w:pPr>
        <w:jc w:val="both"/>
        <w:rPr>
          <w:sz w:val="28"/>
          <w:szCs w:val="28"/>
        </w:rPr>
      </w:pPr>
    </w:p>
    <w:p w:rsidR="00E529DA" w:rsidRDefault="009D56B6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Министр                                                                                                        И.Г.Хадиуллин</w:t>
      </w:r>
    </w:p>
    <w:p w:rsidR="00E529DA" w:rsidRDefault="009D56B6">
      <w:pPr>
        <w:spacing w:after="160"/>
        <w:rPr>
          <w:bCs/>
          <w:sz w:val="28"/>
          <w:szCs w:val="28"/>
        </w:rPr>
      </w:pPr>
      <w:r>
        <w:rPr>
          <w:bCs/>
          <w:sz w:val="28"/>
          <w:szCs w:val="28"/>
        </w:rPr>
        <w:br w:type="page" w:clear="all"/>
      </w:r>
    </w:p>
    <w:p w:rsidR="00E529DA" w:rsidRDefault="009D56B6">
      <w:pPr>
        <w:ind w:left="637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lastRenderedPageBreak/>
        <w:t>Утверждены</w:t>
      </w:r>
    </w:p>
    <w:p w:rsidR="00E529DA" w:rsidRDefault="009D56B6">
      <w:pPr>
        <w:ind w:left="637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приказом Министерства </w:t>
      </w:r>
    </w:p>
    <w:p w:rsidR="00E529DA" w:rsidRDefault="009D56B6">
      <w:pPr>
        <w:ind w:left="637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образования и науки </w:t>
      </w:r>
    </w:p>
    <w:p w:rsidR="00E529DA" w:rsidRDefault="009D56B6">
      <w:pPr>
        <w:ind w:left="637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Республики Татарстан</w:t>
      </w:r>
    </w:p>
    <w:p w:rsidR="00E529DA" w:rsidRDefault="009D56B6">
      <w:pPr>
        <w:ind w:left="637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от «____» __________ 2026 г.</w:t>
      </w:r>
    </w:p>
    <w:p w:rsidR="00E529DA" w:rsidRDefault="009D56B6">
      <w:pPr>
        <w:ind w:left="6379"/>
        <w:jc w:val="both"/>
        <w:rPr>
          <w:rFonts w:eastAsia="Calibri"/>
          <w:bCs/>
          <w:sz w:val="28"/>
          <w:szCs w:val="28"/>
        </w:rPr>
      </w:pPr>
      <w:r>
        <w:rPr>
          <w:bCs/>
          <w:sz w:val="28"/>
          <w:szCs w:val="28"/>
        </w:rPr>
        <w:t>№_________________</w:t>
      </w:r>
    </w:p>
    <w:p w:rsidR="00E529DA" w:rsidRDefault="00E529DA">
      <w:pPr>
        <w:jc w:val="center"/>
        <w:rPr>
          <w:color w:val="000000"/>
          <w:sz w:val="28"/>
          <w:szCs w:val="28"/>
          <w:lang w:bidi="ru-RU"/>
        </w:rPr>
      </w:pPr>
    </w:p>
    <w:p w:rsidR="00E529DA" w:rsidRDefault="00E529DA">
      <w:pPr>
        <w:jc w:val="center"/>
        <w:rPr>
          <w:sz w:val="28"/>
          <w:szCs w:val="28"/>
        </w:rPr>
      </w:pPr>
    </w:p>
    <w:p w:rsidR="00E529DA" w:rsidRDefault="009D56B6">
      <w:pPr>
        <w:jc w:val="center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>Правила заполнения бланков государственной итоговой аттестации по образовательным программам среднего общего образования в форме единого государственного экзамена в</w:t>
      </w:r>
      <w:r>
        <w:rPr>
          <w:color w:val="000000"/>
          <w:sz w:val="28"/>
          <w:szCs w:val="28"/>
          <w:lang w:bidi="ru-RU"/>
        </w:rPr>
        <w:t xml:space="preserve"> 2026 году</w:t>
      </w:r>
    </w:p>
    <w:p w:rsidR="00E529DA" w:rsidRDefault="00E529DA">
      <w:pPr>
        <w:jc w:val="center"/>
        <w:rPr>
          <w:color w:val="000000"/>
          <w:sz w:val="28"/>
          <w:szCs w:val="28"/>
          <w:lang w:bidi="ru-RU"/>
        </w:rPr>
      </w:pPr>
    </w:p>
    <w:tbl>
      <w:tblPr>
        <w:tblW w:w="0" w:type="auto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7"/>
        <w:gridCol w:w="7321"/>
      </w:tblGrid>
      <w:tr w:rsidR="00E529DA" w:rsidTr="009D56B6">
        <w:trPr>
          <w:trHeight w:val="414"/>
        </w:trPr>
        <w:tc>
          <w:tcPr>
            <w:tcW w:w="2477" w:type="dxa"/>
            <w:shd w:val="clear" w:color="auto" w:fill="auto"/>
          </w:tcPr>
          <w:p w:rsidR="00E529DA" w:rsidRPr="009D56B6" w:rsidRDefault="009D56B6" w:rsidP="009D56B6">
            <w:pPr>
              <w:pStyle w:val="TableParagraph"/>
              <w:spacing w:before="57"/>
              <w:ind w:left="107"/>
              <w:jc w:val="left"/>
              <w:rPr>
                <w:rFonts w:ascii="Arial" w:eastAsia="Arial" w:hAnsi="Arial"/>
                <w:sz w:val="26"/>
              </w:rPr>
            </w:pPr>
            <w:r w:rsidRPr="009D56B6">
              <w:rPr>
                <w:rFonts w:ascii="Arial" w:eastAsia="Arial" w:hAnsi="Arial"/>
                <w:sz w:val="26"/>
              </w:rPr>
              <w:t>Бланк</w:t>
            </w:r>
            <w:r w:rsidRPr="009D56B6">
              <w:rPr>
                <w:rFonts w:ascii="Arial" w:eastAsia="Arial" w:hAnsi="Arial"/>
                <w:spacing w:val="-12"/>
                <w:sz w:val="26"/>
              </w:rPr>
              <w:t xml:space="preserve"> </w:t>
            </w:r>
            <w:r w:rsidRPr="009D56B6">
              <w:rPr>
                <w:rFonts w:ascii="Arial" w:eastAsia="Arial" w:hAnsi="Arial"/>
                <w:spacing w:val="-2"/>
                <w:sz w:val="26"/>
              </w:rPr>
              <w:t>ответов № 1</w:t>
            </w:r>
          </w:p>
        </w:tc>
        <w:tc>
          <w:tcPr>
            <w:tcW w:w="7321" w:type="dxa"/>
            <w:shd w:val="clear" w:color="auto" w:fill="auto"/>
          </w:tcPr>
          <w:p w:rsidR="00E529DA" w:rsidRPr="009D56B6" w:rsidRDefault="009D56B6" w:rsidP="009D56B6">
            <w:pPr>
              <w:pStyle w:val="afd"/>
              <w:framePr w:w="10157" w:h="12326" w:wrap="none" w:vAnchor="page" w:hAnchor="page" w:x="1227" w:y="2975"/>
              <w:ind w:firstLine="0"/>
              <w:jc w:val="both"/>
              <w:rPr>
                <w:rFonts w:ascii="Arial" w:eastAsia="Arial" w:hAnsi="Arial"/>
              </w:rPr>
            </w:pPr>
            <w:r w:rsidRPr="009D56B6">
              <w:rPr>
                <w:rStyle w:val="afe"/>
                <w:rFonts w:eastAsia="Arial"/>
              </w:rPr>
              <w:t>Бланк для записи ответов на задания КИМ для проведения ЕГЭ с кратким ответом</w:t>
            </w:r>
          </w:p>
        </w:tc>
      </w:tr>
      <w:tr w:rsidR="00E529DA" w:rsidTr="009D56B6">
        <w:trPr>
          <w:trHeight w:val="414"/>
        </w:trPr>
        <w:tc>
          <w:tcPr>
            <w:tcW w:w="2477" w:type="dxa"/>
            <w:vMerge w:val="restart"/>
            <w:shd w:val="clear" w:color="auto" w:fill="auto"/>
          </w:tcPr>
          <w:p w:rsidR="00E529DA" w:rsidRPr="009D56B6" w:rsidRDefault="009D56B6" w:rsidP="009D56B6">
            <w:pPr>
              <w:pStyle w:val="TableParagraph"/>
              <w:spacing w:before="57"/>
              <w:ind w:left="107"/>
              <w:jc w:val="left"/>
              <w:rPr>
                <w:rFonts w:ascii="Arial" w:eastAsia="Arial" w:hAnsi="Arial"/>
                <w:sz w:val="26"/>
              </w:rPr>
            </w:pPr>
            <w:r w:rsidRPr="009D56B6">
              <w:rPr>
                <w:rFonts w:ascii="Arial" w:eastAsia="Arial" w:hAnsi="Arial"/>
                <w:sz w:val="26"/>
              </w:rPr>
              <w:t>Бланк ответов № 2</w:t>
            </w:r>
          </w:p>
        </w:tc>
        <w:tc>
          <w:tcPr>
            <w:tcW w:w="7321" w:type="dxa"/>
            <w:vMerge w:val="restart"/>
            <w:shd w:val="clear" w:color="auto" w:fill="auto"/>
          </w:tcPr>
          <w:p w:rsidR="00E529DA" w:rsidRPr="009D56B6" w:rsidRDefault="009D56B6" w:rsidP="009D56B6">
            <w:pPr>
              <w:pStyle w:val="TableParagraph"/>
              <w:spacing w:before="49"/>
              <w:jc w:val="both"/>
              <w:rPr>
                <w:rFonts w:ascii="Arial" w:eastAsia="Arial" w:hAnsi="Arial"/>
                <w:sz w:val="26"/>
              </w:rPr>
            </w:pPr>
            <w:r w:rsidRPr="009D56B6">
              <w:rPr>
                <w:rFonts w:ascii="Arial" w:eastAsia="Arial" w:hAnsi="Arial"/>
                <w:sz w:val="26"/>
              </w:rPr>
              <w:t>Бланк для записи ответов на задания КИМ для проведения ЕГЭ с развернутым ответом</w:t>
            </w:r>
          </w:p>
        </w:tc>
      </w:tr>
      <w:tr w:rsidR="00E529DA" w:rsidTr="009D56B6">
        <w:trPr>
          <w:trHeight w:val="1009"/>
        </w:trPr>
        <w:tc>
          <w:tcPr>
            <w:tcW w:w="2477" w:type="dxa"/>
            <w:shd w:val="clear" w:color="auto" w:fill="auto"/>
          </w:tcPr>
          <w:p w:rsidR="00E529DA" w:rsidRPr="009D56B6" w:rsidRDefault="009D56B6" w:rsidP="009D56B6">
            <w:pPr>
              <w:pStyle w:val="TableParagraph"/>
              <w:ind w:left="107"/>
              <w:jc w:val="left"/>
              <w:rPr>
                <w:rFonts w:ascii="Arial" w:eastAsia="Arial" w:hAnsi="Arial"/>
                <w:sz w:val="26"/>
              </w:rPr>
            </w:pPr>
            <w:r w:rsidRPr="009D56B6">
              <w:rPr>
                <w:rFonts w:ascii="Arial" w:eastAsia="Arial" w:hAnsi="Arial"/>
                <w:sz w:val="26"/>
              </w:rPr>
              <w:t>Бланки</w:t>
            </w:r>
            <w:r w:rsidRPr="009D56B6">
              <w:rPr>
                <w:rFonts w:ascii="Arial" w:eastAsia="Arial" w:hAnsi="Arial"/>
                <w:spacing w:val="-13"/>
                <w:sz w:val="26"/>
              </w:rPr>
              <w:t xml:space="preserve"> </w:t>
            </w:r>
            <w:r w:rsidRPr="009D56B6">
              <w:rPr>
                <w:rFonts w:ascii="Arial" w:eastAsia="Arial" w:hAnsi="Arial"/>
                <w:spacing w:val="-5"/>
                <w:sz w:val="26"/>
              </w:rPr>
              <w:t>ЕГЭ</w:t>
            </w:r>
          </w:p>
        </w:tc>
        <w:tc>
          <w:tcPr>
            <w:tcW w:w="7321" w:type="dxa"/>
            <w:shd w:val="clear" w:color="auto" w:fill="auto"/>
          </w:tcPr>
          <w:p w:rsidR="00E529DA" w:rsidRPr="009D56B6" w:rsidRDefault="009D56B6" w:rsidP="009D56B6">
            <w:pPr>
              <w:pStyle w:val="TableParagraph"/>
              <w:spacing w:before="49"/>
              <w:ind w:left="110" w:right="94"/>
              <w:jc w:val="both"/>
              <w:rPr>
                <w:rFonts w:ascii="Arial" w:eastAsia="Arial" w:hAnsi="Arial"/>
              </w:rPr>
            </w:pPr>
            <w:r w:rsidRPr="009D56B6">
              <w:rPr>
                <w:rFonts w:ascii="Arial" w:eastAsia="Arial" w:hAnsi="Arial"/>
                <w:sz w:val="26"/>
              </w:rPr>
              <w:t>Бланки регистрации, бланки для записи ответов на задания КИМ для проведения ЕГЭ с кратким ответом, бланки для записи ответов на задания КИМ для проведения ЕГЭ с развернутым ответом, дополнительные бланки для записи ответов на задания КИМ для проведения ЕГЭ</w:t>
            </w:r>
            <w:r w:rsidRPr="009D56B6">
              <w:rPr>
                <w:rFonts w:ascii="Arial" w:eastAsia="Arial" w:hAnsi="Arial"/>
                <w:sz w:val="26"/>
              </w:rPr>
              <w:t xml:space="preserve"> с развернутым ответом</w:t>
            </w:r>
          </w:p>
        </w:tc>
      </w:tr>
      <w:tr w:rsidR="00E529DA" w:rsidTr="009D56B6">
        <w:trPr>
          <w:trHeight w:val="412"/>
        </w:trPr>
        <w:tc>
          <w:tcPr>
            <w:tcW w:w="2477" w:type="dxa"/>
            <w:shd w:val="clear" w:color="auto" w:fill="auto"/>
          </w:tcPr>
          <w:p w:rsidR="00E529DA" w:rsidRPr="009D56B6" w:rsidRDefault="009D56B6" w:rsidP="009D56B6">
            <w:pPr>
              <w:pStyle w:val="TableParagraph"/>
              <w:spacing w:before="57"/>
              <w:ind w:left="107"/>
              <w:jc w:val="left"/>
              <w:rPr>
                <w:rFonts w:ascii="Arial" w:eastAsia="Arial" w:hAnsi="Arial"/>
                <w:sz w:val="26"/>
              </w:rPr>
            </w:pPr>
            <w:r w:rsidRPr="009D56B6">
              <w:rPr>
                <w:rFonts w:ascii="Arial" w:eastAsia="Arial" w:hAnsi="Arial"/>
                <w:spacing w:val="-5"/>
                <w:sz w:val="26"/>
              </w:rPr>
              <w:t>ЕГЭ</w:t>
            </w:r>
          </w:p>
        </w:tc>
        <w:tc>
          <w:tcPr>
            <w:tcW w:w="7321" w:type="dxa"/>
            <w:shd w:val="clear" w:color="auto" w:fill="auto"/>
          </w:tcPr>
          <w:p w:rsidR="00E529DA" w:rsidRPr="009D56B6" w:rsidRDefault="009D56B6" w:rsidP="009D56B6">
            <w:pPr>
              <w:pStyle w:val="TableParagraph"/>
              <w:spacing w:before="49"/>
              <w:ind w:left="141"/>
              <w:jc w:val="both"/>
              <w:rPr>
                <w:rFonts w:ascii="Arial" w:eastAsia="Arial" w:hAnsi="Arial"/>
                <w:sz w:val="26"/>
              </w:rPr>
            </w:pPr>
            <w:r w:rsidRPr="009D56B6">
              <w:rPr>
                <w:rFonts w:ascii="Arial" w:eastAsia="Arial" w:hAnsi="Arial"/>
                <w:spacing w:val="-2"/>
                <w:sz w:val="26"/>
              </w:rPr>
              <w:t>Единый государственный экзамен</w:t>
            </w:r>
          </w:p>
        </w:tc>
      </w:tr>
      <w:tr w:rsidR="00E529DA" w:rsidTr="009D56B6">
        <w:trPr>
          <w:trHeight w:val="712"/>
        </w:trPr>
        <w:tc>
          <w:tcPr>
            <w:tcW w:w="2477" w:type="dxa"/>
            <w:shd w:val="clear" w:color="auto" w:fill="auto"/>
          </w:tcPr>
          <w:p w:rsidR="00E529DA" w:rsidRPr="009D56B6" w:rsidRDefault="009D56B6" w:rsidP="009D56B6">
            <w:pPr>
              <w:pStyle w:val="TableParagraph"/>
              <w:spacing w:before="208"/>
              <w:ind w:left="107"/>
              <w:jc w:val="left"/>
              <w:rPr>
                <w:rFonts w:ascii="Arial" w:eastAsia="Arial" w:hAnsi="Arial"/>
                <w:sz w:val="26"/>
              </w:rPr>
            </w:pPr>
            <w:r w:rsidRPr="009D56B6">
              <w:rPr>
                <w:rFonts w:ascii="Arial" w:eastAsia="Arial" w:hAnsi="Arial"/>
                <w:spacing w:val="-5"/>
                <w:sz w:val="26"/>
              </w:rPr>
              <w:t>ГИА</w:t>
            </w:r>
          </w:p>
        </w:tc>
        <w:tc>
          <w:tcPr>
            <w:tcW w:w="7321" w:type="dxa"/>
            <w:shd w:val="clear" w:color="auto" w:fill="auto"/>
          </w:tcPr>
          <w:p w:rsidR="00E529DA" w:rsidRPr="009D56B6" w:rsidRDefault="009D56B6" w:rsidP="009D56B6">
            <w:pPr>
              <w:pStyle w:val="TableParagraph"/>
              <w:tabs>
                <w:tab w:val="left" w:pos="2381"/>
                <w:tab w:val="left" w:pos="3716"/>
                <w:tab w:val="left" w:pos="5276"/>
                <w:tab w:val="left" w:pos="5903"/>
              </w:tabs>
              <w:spacing w:before="49"/>
              <w:ind w:left="110" w:right="90" w:firstLine="31"/>
              <w:jc w:val="both"/>
              <w:rPr>
                <w:rFonts w:ascii="Arial" w:eastAsia="Arial" w:hAnsi="Arial"/>
                <w:sz w:val="26"/>
              </w:rPr>
            </w:pPr>
            <w:r w:rsidRPr="009D56B6">
              <w:rPr>
                <w:rFonts w:ascii="Arial" w:eastAsia="Arial" w:hAnsi="Arial"/>
                <w:spacing w:val="-2"/>
                <w:sz w:val="26"/>
              </w:rPr>
              <w:t>Государственная</w:t>
            </w:r>
            <w:r w:rsidRPr="009D56B6">
              <w:rPr>
                <w:rFonts w:ascii="Arial" w:eastAsia="Arial" w:hAnsi="Arial"/>
                <w:sz w:val="26"/>
              </w:rPr>
              <w:t xml:space="preserve"> </w:t>
            </w:r>
            <w:r w:rsidRPr="009D56B6">
              <w:rPr>
                <w:rFonts w:ascii="Arial" w:eastAsia="Arial" w:hAnsi="Arial"/>
                <w:spacing w:val="-2"/>
                <w:sz w:val="26"/>
              </w:rPr>
              <w:t>итоговая</w:t>
            </w:r>
            <w:r w:rsidRPr="009D56B6">
              <w:rPr>
                <w:rFonts w:ascii="Arial" w:eastAsia="Arial" w:hAnsi="Arial"/>
                <w:sz w:val="26"/>
              </w:rPr>
              <w:t xml:space="preserve"> </w:t>
            </w:r>
            <w:r w:rsidRPr="009D56B6">
              <w:rPr>
                <w:rFonts w:ascii="Arial" w:eastAsia="Arial" w:hAnsi="Arial"/>
                <w:spacing w:val="-2"/>
                <w:sz w:val="26"/>
              </w:rPr>
              <w:t xml:space="preserve">аттестация </w:t>
            </w:r>
            <w:r w:rsidRPr="009D56B6">
              <w:rPr>
                <w:rFonts w:ascii="Arial" w:eastAsia="Arial" w:hAnsi="Arial"/>
                <w:spacing w:val="-6"/>
                <w:sz w:val="26"/>
              </w:rPr>
              <w:t xml:space="preserve">по </w:t>
            </w:r>
            <w:r w:rsidRPr="009D56B6">
              <w:rPr>
                <w:rFonts w:ascii="Arial" w:eastAsia="Arial" w:hAnsi="Arial"/>
                <w:spacing w:val="-2"/>
                <w:sz w:val="26"/>
              </w:rPr>
              <w:t xml:space="preserve">образовательным </w:t>
            </w:r>
            <w:r w:rsidRPr="009D56B6">
              <w:rPr>
                <w:rFonts w:ascii="Arial" w:eastAsia="Arial" w:hAnsi="Arial"/>
                <w:sz w:val="26"/>
              </w:rPr>
              <w:t>программам среднего общего образования</w:t>
            </w:r>
          </w:p>
        </w:tc>
      </w:tr>
      <w:tr w:rsidR="00E529DA" w:rsidTr="009D56B6">
        <w:trPr>
          <w:trHeight w:val="712"/>
        </w:trPr>
        <w:tc>
          <w:tcPr>
            <w:tcW w:w="2477" w:type="dxa"/>
            <w:shd w:val="clear" w:color="auto" w:fill="auto"/>
          </w:tcPr>
          <w:p w:rsidR="00E529DA" w:rsidRPr="009D56B6" w:rsidRDefault="009D56B6" w:rsidP="009D56B6">
            <w:pPr>
              <w:pStyle w:val="TableParagraph"/>
              <w:spacing w:before="57"/>
              <w:ind w:left="107"/>
              <w:jc w:val="left"/>
              <w:rPr>
                <w:rFonts w:ascii="Arial" w:eastAsia="Arial" w:hAnsi="Arial"/>
                <w:sz w:val="26"/>
              </w:rPr>
            </w:pPr>
            <w:r w:rsidRPr="009D56B6">
              <w:rPr>
                <w:rFonts w:ascii="Arial" w:eastAsia="Arial" w:hAnsi="Arial"/>
                <w:spacing w:val="-2"/>
                <w:sz w:val="26"/>
              </w:rPr>
              <w:t xml:space="preserve">Дополнительный </w:t>
            </w:r>
            <w:r w:rsidRPr="009D56B6">
              <w:rPr>
                <w:rFonts w:ascii="Arial" w:eastAsia="Arial" w:hAnsi="Arial"/>
                <w:sz w:val="26"/>
              </w:rPr>
              <w:t>бланк ответов № 2</w:t>
            </w:r>
          </w:p>
        </w:tc>
        <w:tc>
          <w:tcPr>
            <w:tcW w:w="7321" w:type="dxa"/>
            <w:shd w:val="clear" w:color="auto" w:fill="auto"/>
          </w:tcPr>
          <w:p w:rsidR="00E529DA" w:rsidRPr="009D56B6" w:rsidRDefault="009D56B6" w:rsidP="009D56B6">
            <w:pPr>
              <w:pStyle w:val="TableParagraph"/>
              <w:spacing w:before="49"/>
              <w:ind w:left="110" w:right="135" w:firstLine="31"/>
              <w:jc w:val="both"/>
              <w:rPr>
                <w:rFonts w:ascii="Arial" w:eastAsia="Arial" w:hAnsi="Arial"/>
                <w:sz w:val="26"/>
              </w:rPr>
            </w:pPr>
            <w:r w:rsidRPr="009D56B6">
              <w:rPr>
                <w:rFonts w:ascii="Arial" w:eastAsia="Arial" w:hAnsi="Arial"/>
                <w:sz w:val="26"/>
              </w:rPr>
              <w:t>Дополнительный бланк для записи ответов на задания КИМ для проведения ЕГЭ с развернутым ответом</w:t>
            </w:r>
          </w:p>
        </w:tc>
      </w:tr>
      <w:tr w:rsidR="00E529DA" w:rsidTr="009D56B6">
        <w:trPr>
          <w:trHeight w:val="420"/>
        </w:trPr>
        <w:tc>
          <w:tcPr>
            <w:tcW w:w="2477" w:type="dxa"/>
            <w:vMerge w:val="restart"/>
            <w:shd w:val="clear" w:color="auto" w:fill="auto"/>
          </w:tcPr>
          <w:p w:rsidR="00E529DA" w:rsidRPr="009D56B6" w:rsidRDefault="009D56B6" w:rsidP="009D56B6">
            <w:pPr>
              <w:pStyle w:val="TableParagraph"/>
              <w:spacing w:before="205"/>
              <w:ind w:left="107"/>
              <w:jc w:val="left"/>
              <w:rPr>
                <w:rFonts w:ascii="Arial" w:eastAsia="Arial" w:hAnsi="Arial"/>
                <w:spacing w:val="-5"/>
                <w:sz w:val="26"/>
              </w:rPr>
            </w:pPr>
            <w:r w:rsidRPr="009D56B6">
              <w:rPr>
                <w:rFonts w:ascii="Arial" w:eastAsia="Arial" w:hAnsi="Arial"/>
                <w:spacing w:val="-5"/>
                <w:sz w:val="26"/>
              </w:rPr>
              <w:t>КЕГЭ</w:t>
            </w:r>
          </w:p>
        </w:tc>
        <w:tc>
          <w:tcPr>
            <w:tcW w:w="7321" w:type="dxa"/>
            <w:vMerge w:val="restart"/>
            <w:shd w:val="clear" w:color="auto" w:fill="auto"/>
          </w:tcPr>
          <w:p w:rsidR="00E529DA" w:rsidRPr="009D56B6" w:rsidRDefault="009D56B6" w:rsidP="009D56B6">
            <w:pPr>
              <w:pStyle w:val="TableParagraph"/>
              <w:spacing w:before="49"/>
              <w:ind w:left="110" w:right="135"/>
              <w:jc w:val="both"/>
              <w:rPr>
                <w:rFonts w:ascii="Arial" w:eastAsia="Arial" w:hAnsi="Arial"/>
                <w:sz w:val="26"/>
              </w:rPr>
            </w:pPr>
            <w:r w:rsidRPr="009D56B6">
              <w:rPr>
                <w:rStyle w:val="afe"/>
                <w:rFonts w:eastAsia="Arial"/>
              </w:rPr>
              <w:t>ЕГЭ по информатике в компьютерной форме</w:t>
            </w:r>
          </w:p>
        </w:tc>
      </w:tr>
      <w:tr w:rsidR="00E529DA" w:rsidTr="009D56B6">
        <w:trPr>
          <w:trHeight w:val="712"/>
        </w:trPr>
        <w:tc>
          <w:tcPr>
            <w:tcW w:w="2477" w:type="dxa"/>
            <w:shd w:val="clear" w:color="auto" w:fill="auto"/>
          </w:tcPr>
          <w:p w:rsidR="00E529DA" w:rsidRPr="009D56B6" w:rsidRDefault="009D56B6" w:rsidP="009D56B6">
            <w:pPr>
              <w:pStyle w:val="TableParagraph"/>
              <w:spacing w:before="205"/>
              <w:ind w:left="107"/>
              <w:jc w:val="left"/>
              <w:rPr>
                <w:rFonts w:ascii="Arial" w:eastAsia="Arial" w:hAnsi="Arial"/>
                <w:sz w:val="26"/>
              </w:rPr>
            </w:pPr>
            <w:r w:rsidRPr="009D56B6">
              <w:rPr>
                <w:rFonts w:ascii="Arial" w:eastAsia="Arial" w:hAnsi="Arial"/>
                <w:spacing w:val="-5"/>
                <w:sz w:val="26"/>
              </w:rPr>
              <w:t>КИМ</w:t>
            </w:r>
          </w:p>
        </w:tc>
        <w:tc>
          <w:tcPr>
            <w:tcW w:w="7321" w:type="dxa"/>
            <w:shd w:val="clear" w:color="auto" w:fill="auto"/>
          </w:tcPr>
          <w:p w:rsidR="00E529DA" w:rsidRPr="009D56B6" w:rsidRDefault="009D56B6" w:rsidP="009D56B6">
            <w:pPr>
              <w:pStyle w:val="TableParagraph"/>
              <w:spacing w:before="49"/>
              <w:ind w:left="110" w:right="135"/>
              <w:jc w:val="both"/>
              <w:rPr>
                <w:rFonts w:ascii="Arial" w:eastAsia="Arial" w:hAnsi="Arial"/>
                <w:sz w:val="26"/>
              </w:rPr>
            </w:pPr>
            <w:r w:rsidRPr="009D56B6">
              <w:rPr>
                <w:rFonts w:ascii="Arial" w:eastAsia="Arial" w:hAnsi="Arial"/>
                <w:sz w:val="26"/>
              </w:rPr>
              <w:t>Контрольные</w:t>
            </w:r>
            <w:r w:rsidRPr="009D56B6">
              <w:rPr>
                <w:rFonts w:ascii="Arial" w:eastAsia="Arial" w:hAnsi="Arial"/>
                <w:spacing w:val="80"/>
                <w:sz w:val="26"/>
              </w:rPr>
              <w:t xml:space="preserve"> </w:t>
            </w:r>
            <w:r w:rsidRPr="009D56B6">
              <w:rPr>
                <w:rFonts w:ascii="Arial" w:eastAsia="Arial" w:hAnsi="Arial"/>
                <w:sz w:val="26"/>
              </w:rPr>
              <w:t>измерительные</w:t>
            </w:r>
            <w:r w:rsidRPr="009D56B6">
              <w:rPr>
                <w:rFonts w:ascii="Arial" w:eastAsia="Arial" w:hAnsi="Arial"/>
                <w:spacing w:val="80"/>
                <w:sz w:val="26"/>
              </w:rPr>
              <w:t xml:space="preserve"> </w:t>
            </w:r>
            <w:r w:rsidRPr="009D56B6">
              <w:rPr>
                <w:rFonts w:ascii="Arial" w:eastAsia="Arial" w:hAnsi="Arial"/>
                <w:sz w:val="26"/>
              </w:rPr>
              <w:t>материалы,</w:t>
            </w:r>
            <w:r w:rsidRPr="009D56B6">
              <w:rPr>
                <w:rFonts w:ascii="Arial" w:eastAsia="Arial" w:hAnsi="Arial"/>
                <w:spacing w:val="80"/>
                <w:sz w:val="26"/>
              </w:rPr>
              <w:t xml:space="preserve"> </w:t>
            </w:r>
            <w:r w:rsidRPr="009D56B6">
              <w:rPr>
                <w:rFonts w:ascii="Arial" w:eastAsia="Arial" w:hAnsi="Arial"/>
                <w:sz w:val="26"/>
              </w:rPr>
              <w:t>представляющие</w:t>
            </w:r>
            <w:r w:rsidRPr="009D56B6">
              <w:rPr>
                <w:rFonts w:ascii="Arial" w:eastAsia="Arial" w:hAnsi="Arial"/>
                <w:spacing w:val="80"/>
                <w:sz w:val="26"/>
              </w:rPr>
              <w:t xml:space="preserve"> </w:t>
            </w:r>
            <w:r w:rsidRPr="009D56B6">
              <w:rPr>
                <w:rFonts w:ascii="Arial" w:eastAsia="Arial" w:hAnsi="Arial"/>
                <w:sz w:val="26"/>
              </w:rPr>
              <w:t>собой комплексы заданий стандартизированной формы</w:t>
            </w:r>
          </w:p>
        </w:tc>
      </w:tr>
      <w:tr w:rsidR="00E529DA" w:rsidTr="009D56B6">
        <w:trPr>
          <w:trHeight w:val="2207"/>
        </w:trPr>
        <w:tc>
          <w:tcPr>
            <w:tcW w:w="2477" w:type="dxa"/>
            <w:shd w:val="clear" w:color="auto" w:fill="auto"/>
          </w:tcPr>
          <w:p w:rsidR="00E529DA" w:rsidRPr="009D56B6" w:rsidRDefault="009D56B6" w:rsidP="009D56B6">
            <w:pPr>
              <w:pStyle w:val="TableParagraph"/>
              <w:ind w:left="107"/>
              <w:jc w:val="left"/>
              <w:rPr>
                <w:rFonts w:ascii="Arial" w:eastAsia="Arial" w:hAnsi="Arial"/>
                <w:sz w:val="26"/>
              </w:rPr>
            </w:pPr>
            <w:r w:rsidRPr="009D56B6">
              <w:rPr>
                <w:rFonts w:ascii="Arial" w:eastAsia="Arial" w:hAnsi="Arial"/>
                <w:spacing w:val="-2"/>
                <w:sz w:val="26"/>
              </w:rPr>
              <w:t>Порядок</w:t>
            </w:r>
          </w:p>
        </w:tc>
        <w:tc>
          <w:tcPr>
            <w:tcW w:w="7321" w:type="dxa"/>
            <w:shd w:val="clear" w:color="auto" w:fill="auto"/>
          </w:tcPr>
          <w:p w:rsidR="00E529DA" w:rsidRPr="009D56B6" w:rsidRDefault="009D56B6" w:rsidP="009D56B6">
            <w:pPr>
              <w:pStyle w:val="TableParagraph"/>
              <w:spacing w:before="49"/>
              <w:ind w:left="110" w:right="89" w:firstLine="31"/>
              <w:jc w:val="both"/>
              <w:rPr>
                <w:rFonts w:ascii="Arial" w:eastAsia="Arial" w:hAnsi="Arial"/>
                <w:sz w:val="26"/>
              </w:rPr>
            </w:pPr>
            <w:r w:rsidRPr="009D56B6">
              <w:rPr>
                <w:rFonts w:ascii="Arial" w:eastAsia="Arial" w:hAnsi="Arial"/>
                <w:sz w:val="26"/>
              </w:rPr>
              <w:t>Порядок проведения государственной итоговой аттестации по образовательным программам среднего общего образования, утвержденный приказом Министерства просвещения Российской Федерации</w:t>
            </w:r>
            <w:r w:rsidRPr="009D56B6">
              <w:rPr>
                <w:rFonts w:ascii="Arial" w:eastAsia="Arial" w:hAnsi="Arial"/>
                <w:spacing w:val="-1"/>
                <w:sz w:val="26"/>
              </w:rPr>
              <w:t xml:space="preserve"> </w:t>
            </w:r>
            <w:r w:rsidRPr="009D56B6">
              <w:rPr>
                <w:rFonts w:ascii="Arial" w:eastAsia="Arial" w:hAnsi="Arial"/>
                <w:sz w:val="26"/>
              </w:rPr>
              <w:t>и</w:t>
            </w:r>
            <w:r w:rsidRPr="009D56B6">
              <w:rPr>
                <w:rFonts w:ascii="Arial" w:eastAsia="Arial" w:hAnsi="Arial"/>
                <w:spacing w:val="-3"/>
                <w:sz w:val="26"/>
              </w:rPr>
              <w:t xml:space="preserve"> </w:t>
            </w:r>
            <w:r w:rsidRPr="009D56B6">
              <w:rPr>
                <w:rFonts w:ascii="Arial" w:eastAsia="Arial" w:hAnsi="Arial"/>
                <w:sz w:val="26"/>
              </w:rPr>
              <w:t>Федеральной</w:t>
            </w:r>
            <w:r w:rsidRPr="009D56B6">
              <w:rPr>
                <w:rFonts w:ascii="Arial" w:eastAsia="Arial" w:hAnsi="Arial"/>
                <w:spacing w:val="-4"/>
                <w:sz w:val="26"/>
              </w:rPr>
              <w:t xml:space="preserve"> </w:t>
            </w:r>
            <w:r w:rsidRPr="009D56B6">
              <w:rPr>
                <w:rFonts w:ascii="Arial" w:eastAsia="Arial" w:hAnsi="Arial"/>
                <w:sz w:val="26"/>
              </w:rPr>
              <w:t>службы</w:t>
            </w:r>
            <w:r w:rsidRPr="009D56B6">
              <w:rPr>
                <w:rFonts w:ascii="Arial" w:eastAsia="Arial" w:hAnsi="Arial"/>
                <w:spacing w:val="-1"/>
                <w:sz w:val="26"/>
              </w:rPr>
              <w:t xml:space="preserve"> </w:t>
            </w:r>
            <w:r w:rsidRPr="009D56B6">
              <w:rPr>
                <w:rFonts w:ascii="Arial" w:eastAsia="Arial" w:hAnsi="Arial"/>
                <w:sz w:val="26"/>
              </w:rPr>
              <w:t>по</w:t>
            </w:r>
            <w:r w:rsidRPr="009D56B6">
              <w:rPr>
                <w:rFonts w:ascii="Arial" w:eastAsia="Arial" w:hAnsi="Arial"/>
                <w:spacing w:val="-6"/>
                <w:sz w:val="26"/>
              </w:rPr>
              <w:t xml:space="preserve"> </w:t>
            </w:r>
            <w:r w:rsidRPr="009D56B6">
              <w:rPr>
                <w:rFonts w:ascii="Arial" w:eastAsia="Arial" w:hAnsi="Arial"/>
                <w:sz w:val="26"/>
              </w:rPr>
              <w:t>надзору</w:t>
            </w:r>
            <w:r w:rsidRPr="009D56B6">
              <w:rPr>
                <w:rFonts w:ascii="Arial" w:eastAsia="Arial" w:hAnsi="Arial"/>
                <w:spacing w:val="-9"/>
                <w:sz w:val="26"/>
              </w:rPr>
              <w:t xml:space="preserve"> </w:t>
            </w:r>
            <w:r w:rsidRPr="009D56B6">
              <w:rPr>
                <w:rFonts w:ascii="Arial" w:eastAsia="Arial" w:hAnsi="Arial"/>
                <w:sz w:val="26"/>
              </w:rPr>
              <w:t>в</w:t>
            </w:r>
            <w:r w:rsidRPr="009D56B6">
              <w:rPr>
                <w:rFonts w:ascii="Arial" w:eastAsia="Arial" w:hAnsi="Arial"/>
                <w:spacing w:val="-3"/>
                <w:sz w:val="26"/>
              </w:rPr>
              <w:t xml:space="preserve"> </w:t>
            </w:r>
            <w:r w:rsidRPr="009D56B6">
              <w:rPr>
                <w:rFonts w:ascii="Arial" w:eastAsia="Arial" w:hAnsi="Arial"/>
                <w:sz w:val="26"/>
              </w:rPr>
              <w:t>сфере</w:t>
            </w:r>
            <w:r w:rsidRPr="009D56B6">
              <w:rPr>
                <w:rFonts w:ascii="Arial" w:eastAsia="Arial" w:hAnsi="Arial"/>
                <w:spacing w:val="-3"/>
                <w:sz w:val="26"/>
              </w:rPr>
              <w:t xml:space="preserve"> </w:t>
            </w:r>
            <w:r w:rsidRPr="009D56B6">
              <w:rPr>
                <w:rFonts w:ascii="Arial" w:eastAsia="Arial" w:hAnsi="Arial"/>
                <w:sz w:val="26"/>
              </w:rPr>
              <w:t>образования</w:t>
            </w:r>
            <w:r w:rsidRPr="009D56B6">
              <w:rPr>
                <w:rFonts w:ascii="Arial" w:eastAsia="Arial" w:hAnsi="Arial"/>
                <w:spacing w:val="-4"/>
                <w:sz w:val="26"/>
              </w:rPr>
              <w:t xml:space="preserve"> </w:t>
            </w:r>
            <w:r w:rsidRPr="009D56B6">
              <w:rPr>
                <w:rFonts w:ascii="Arial" w:eastAsia="Arial" w:hAnsi="Arial"/>
                <w:sz w:val="26"/>
              </w:rPr>
              <w:t>и науки от 4 апреля 2023 г. № 233/552 (зарегистрирован Министерством юстиции Российской Федерации 15 мая 2023 г., регистрационный № 73314)</w:t>
            </w:r>
          </w:p>
        </w:tc>
      </w:tr>
      <w:tr w:rsidR="00E529DA" w:rsidTr="009D56B6">
        <w:trPr>
          <w:trHeight w:val="412"/>
        </w:trPr>
        <w:tc>
          <w:tcPr>
            <w:tcW w:w="2477" w:type="dxa"/>
            <w:shd w:val="clear" w:color="auto" w:fill="auto"/>
          </w:tcPr>
          <w:p w:rsidR="00E529DA" w:rsidRPr="009D56B6" w:rsidRDefault="009D56B6" w:rsidP="009D56B6">
            <w:pPr>
              <w:pStyle w:val="TableParagraph"/>
              <w:spacing w:before="57"/>
              <w:ind w:left="107"/>
              <w:jc w:val="left"/>
              <w:rPr>
                <w:rFonts w:ascii="Arial" w:eastAsia="Arial" w:hAnsi="Arial"/>
                <w:sz w:val="26"/>
              </w:rPr>
            </w:pPr>
            <w:r w:rsidRPr="009D56B6">
              <w:rPr>
                <w:rFonts w:ascii="Arial" w:eastAsia="Arial" w:hAnsi="Arial"/>
                <w:spacing w:val="-5"/>
                <w:sz w:val="26"/>
              </w:rPr>
              <w:t>ППЭ</w:t>
            </w:r>
          </w:p>
        </w:tc>
        <w:tc>
          <w:tcPr>
            <w:tcW w:w="7321" w:type="dxa"/>
            <w:shd w:val="clear" w:color="auto" w:fill="auto"/>
          </w:tcPr>
          <w:p w:rsidR="00E529DA" w:rsidRPr="009D56B6" w:rsidRDefault="009D56B6" w:rsidP="009D56B6">
            <w:pPr>
              <w:pStyle w:val="TableParagraph"/>
              <w:spacing w:before="49"/>
              <w:ind w:left="141"/>
              <w:jc w:val="both"/>
              <w:rPr>
                <w:rFonts w:ascii="Arial" w:eastAsia="Arial" w:hAnsi="Arial"/>
                <w:sz w:val="26"/>
              </w:rPr>
            </w:pPr>
            <w:r w:rsidRPr="009D56B6">
              <w:rPr>
                <w:rFonts w:ascii="Arial" w:eastAsia="Arial" w:hAnsi="Arial"/>
                <w:sz w:val="26"/>
              </w:rPr>
              <w:t>Пункт</w:t>
            </w:r>
            <w:r w:rsidRPr="009D56B6">
              <w:rPr>
                <w:rFonts w:ascii="Arial" w:eastAsia="Arial" w:hAnsi="Arial"/>
                <w:spacing w:val="-13"/>
                <w:sz w:val="26"/>
              </w:rPr>
              <w:t xml:space="preserve"> </w:t>
            </w:r>
            <w:r w:rsidRPr="009D56B6">
              <w:rPr>
                <w:rFonts w:ascii="Arial" w:eastAsia="Arial" w:hAnsi="Arial"/>
                <w:sz w:val="26"/>
              </w:rPr>
              <w:t>проведения</w:t>
            </w:r>
            <w:r w:rsidRPr="009D56B6">
              <w:rPr>
                <w:rFonts w:ascii="Arial" w:eastAsia="Arial" w:hAnsi="Arial"/>
                <w:spacing w:val="-10"/>
                <w:sz w:val="26"/>
              </w:rPr>
              <w:t xml:space="preserve"> </w:t>
            </w:r>
            <w:r w:rsidRPr="009D56B6">
              <w:rPr>
                <w:rFonts w:ascii="Arial" w:eastAsia="Arial" w:hAnsi="Arial"/>
                <w:spacing w:val="-2"/>
                <w:sz w:val="26"/>
              </w:rPr>
              <w:t>экзаменов</w:t>
            </w:r>
          </w:p>
        </w:tc>
      </w:tr>
      <w:tr w:rsidR="00E529DA" w:rsidTr="009D56B6">
        <w:trPr>
          <w:trHeight w:val="268"/>
        </w:trPr>
        <w:tc>
          <w:tcPr>
            <w:tcW w:w="2477" w:type="dxa"/>
            <w:shd w:val="clear" w:color="auto" w:fill="auto"/>
          </w:tcPr>
          <w:p w:rsidR="00E529DA" w:rsidRPr="009D56B6" w:rsidRDefault="009D56B6" w:rsidP="009D56B6">
            <w:pPr>
              <w:pStyle w:val="TableParagraph"/>
              <w:spacing w:before="1"/>
              <w:ind w:left="107"/>
              <w:jc w:val="left"/>
              <w:rPr>
                <w:rFonts w:ascii="Arial" w:eastAsia="Arial" w:hAnsi="Arial"/>
                <w:sz w:val="26"/>
              </w:rPr>
            </w:pPr>
            <w:r w:rsidRPr="009D56B6">
              <w:rPr>
                <w:rFonts w:ascii="Arial" w:eastAsia="Arial" w:hAnsi="Arial"/>
                <w:spacing w:val="-2"/>
                <w:sz w:val="26"/>
              </w:rPr>
              <w:t>Участники ЕГЭ</w:t>
            </w:r>
          </w:p>
        </w:tc>
        <w:tc>
          <w:tcPr>
            <w:tcW w:w="7321" w:type="dxa"/>
            <w:shd w:val="clear" w:color="auto" w:fill="auto"/>
          </w:tcPr>
          <w:p w:rsidR="00E529DA" w:rsidRPr="009D56B6" w:rsidRDefault="009D56B6" w:rsidP="009D56B6">
            <w:pPr>
              <w:pStyle w:val="afd"/>
              <w:framePr w:w="10157" w:h="12326" w:wrap="none" w:vAnchor="page" w:hAnchor="page" w:x="1227" w:y="2975"/>
              <w:ind w:firstLine="0"/>
              <w:jc w:val="both"/>
              <w:rPr>
                <w:rFonts w:ascii="Arial" w:eastAsia="Arial" w:hAnsi="Arial"/>
              </w:rPr>
            </w:pPr>
            <w:r w:rsidRPr="009D56B6">
              <w:rPr>
                <w:rFonts w:ascii="Arial" w:eastAsia="Arial" w:hAnsi="Arial"/>
              </w:rPr>
              <w:t>Л</w:t>
            </w:r>
            <w:r w:rsidRPr="009D56B6">
              <w:rPr>
                <w:rFonts w:ascii="Arial" w:eastAsia="Arial" w:hAnsi="Arial"/>
              </w:rPr>
              <w:t xml:space="preserve">ица, освоившие образовательные программы среднего общего образования в предыдущие годы, и имеющие документ об образовании, подтверждающий получение среднего общего образования (или образовательные программы среднего (полного) общего образования – для лиц, </w:t>
            </w:r>
            <w:r w:rsidRPr="009D56B6">
              <w:rPr>
                <w:rFonts w:ascii="Arial" w:eastAsia="Arial" w:hAnsi="Arial"/>
              </w:rPr>
              <w:t xml:space="preserve">получивших документ </w:t>
            </w:r>
            <w:r w:rsidRPr="009D56B6">
              <w:rPr>
                <w:rFonts w:ascii="Arial" w:eastAsia="Arial" w:hAnsi="Arial"/>
              </w:rPr>
              <w:lastRenderedPageBreak/>
              <w:t xml:space="preserve">об образовании, подтверждающий получение среднего </w:t>
            </w:r>
            <w:r w:rsidRPr="009D56B6">
              <w:rPr>
                <w:rStyle w:val="afe"/>
                <w:rFonts w:eastAsia="Arial"/>
              </w:rPr>
              <w:t>Лица, освоившие образовательные программы среднего общего образования в предыдущие годы, и имеющие документ об образовании, подтверждающий получение среднего общего образования (или обра</w:t>
            </w:r>
            <w:r w:rsidRPr="009D56B6">
              <w:rPr>
                <w:rStyle w:val="afe"/>
                <w:rFonts w:eastAsia="Arial"/>
              </w:rPr>
              <w:t>зовательные программы среднего (полного) общего образования – для лиц, получивших документ об образовании, подтверждающий получение среднего</w:t>
            </w:r>
          </w:p>
        </w:tc>
      </w:tr>
      <w:tr w:rsidR="00E529DA" w:rsidTr="009D56B6">
        <w:trPr>
          <w:trHeight w:val="569"/>
        </w:trPr>
        <w:tc>
          <w:tcPr>
            <w:tcW w:w="2477" w:type="dxa"/>
            <w:vMerge w:val="restart"/>
            <w:shd w:val="clear" w:color="auto" w:fill="auto"/>
          </w:tcPr>
          <w:p w:rsidR="00E529DA" w:rsidRPr="009D56B6" w:rsidRDefault="009D56B6" w:rsidP="009D56B6">
            <w:pPr>
              <w:pStyle w:val="TableParagraph"/>
              <w:ind w:left="107"/>
              <w:jc w:val="left"/>
              <w:rPr>
                <w:rFonts w:ascii="Arial" w:eastAsia="Arial" w:hAnsi="Arial"/>
                <w:sz w:val="26"/>
              </w:rPr>
            </w:pPr>
            <w:r w:rsidRPr="009D56B6">
              <w:rPr>
                <w:rFonts w:ascii="Arial" w:eastAsia="Arial" w:hAnsi="Arial"/>
                <w:sz w:val="26"/>
              </w:rPr>
              <w:lastRenderedPageBreak/>
              <w:t>Участники экзаменов</w:t>
            </w:r>
          </w:p>
        </w:tc>
        <w:tc>
          <w:tcPr>
            <w:tcW w:w="7321" w:type="dxa"/>
            <w:vMerge w:val="restart"/>
            <w:shd w:val="clear" w:color="auto" w:fill="auto"/>
          </w:tcPr>
          <w:p w:rsidR="00E529DA" w:rsidRPr="009D56B6" w:rsidRDefault="009D56B6" w:rsidP="009D56B6">
            <w:pPr>
              <w:pStyle w:val="TableParagraph"/>
              <w:spacing w:before="49"/>
              <w:ind w:left="110" w:right="91" w:firstLine="31"/>
              <w:jc w:val="both"/>
              <w:rPr>
                <w:rFonts w:ascii="Arial" w:eastAsia="Arial" w:hAnsi="Arial"/>
                <w:sz w:val="26"/>
              </w:rPr>
            </w:pPr>
            <w:r w:rsidRPr="009D56B6">
              <w:rPr>
                <w:rFonts w:ascii="Arial" w:eastAsia="Arial" w:hAnsi="Arial"/>
                <w:sz w:val="26"/>
              </w:rPr>
              <w:t>Участники ГИА и участники ЕГЭ</w:t>
            </w:r>
          </w:p>
        </w:tc>
      </w:tr>
      <w:tr w:rsidR="00E529DA" w:rsidTr="009D56B6">
        <w:trPr>
          <w:trHeight w:val="1012"/>
        </w:trPr>
        <w:tc>
          <w:tcPr>
            <w:tcW w:w="2477" w:type="dxa"/>
            <w:shd w:val="clear" w:color="auto" w:fill="auto"/>
          </w:tcPr>
          <w:p w:rsidR="00E529DA" w:rsidRPr="009D56B6" w:rsidRDefault="009D56B6" w:rsidP="009D56B6">
            <w:pPr>
              <w:pStyle w:val="TableParagraph"/>
              <w:ind w:left="107"/>
              <w:jc w:val="left"/>
              <w:rPr>
                <w:rFonts w:ascii="Arial" w:eastAsia="Arial" w:hAnsi="Arial"/>
                <w:sz w:val="26"/>
              </w:rPr>
            </w:pPr>
            <w:r w:rsidRPr="009D56B6">
              <w:rPr>
                <w:rFonts w:ascii="Arial" w:eastAsia="Arial" w:hAnsi="Arial"/>
                <w:sz w:val="26"/>
              </w:rPr>
              <w:t>ЭМ</w:t>
            </w:r>
            <w:r w:rsidRPr="009D56B6">
              <w:rPr>
                <w:rFonts w:ascii="Arial" w:eastAsia="Arial" w:hAnsi="Arial"/>
                <w:spacing w:val="-6"/>
                <w:sz w:val="26"/>
              </w:rPr>
              <w:t xml:space="preserve"> </w:t>
            </w:r>
            <w:r w:rsidRPr="009D56B6">
              <w:rPr>
                <w:rFonts w:ascii="Arial" w:eastAsia="Arial" w:hAnsi="Arial"/>
                <w:spacing w:val="-5"/>
                <w:sz w:val="26"/>
              </w:rPr>
              <w:t>ГВЭ</w:t>
            </w:r>
          </w:p>
        </w:tc>
        <w:tc>
          <w:tcPr>
            <w:tcW w:w="7321" w:type="dxa"/>
            <w:shd w:val="clear" w:color="auto" w:fill="auto"/>
          </w:tcPr>
          <w:p w:rsidR="00E529DA" w:rsidRPr="009D56B6" w:rsidRDefault="009D56B6" w:rsidP="009D56B6">
            <w:pPr>
              <w:pStyle w:val="TableParagraph"/>
              <w:spacing w:before="49"/>
              <w:ind w:left="110" w:right="91" w:firstLine="31"/>
              <w:jc w:val="both"/>
              <w:rPr>
                <w:rFonts w:ascii="Arial" w:eastAsia="Arial" w:hAnsi="Arial"/>
                <w:sz w:val="26"/>
              </w:rPr>
            </w:pPr>
            <w:r w:rsidRPr="009D56B6">
              <w:rPr>
                <w:rFonts w:ascii="Arial" w:eastAsia="Arial" w:hAnsi="Arial"/>
                <w:sz w:val="26"/>
              </w:rPr>
              <w:t>Бланки</w:t>
            </w:r>
            <w:r w:rsidRPr="009D56B6">
              <w:rPr>
                <w:rFonts w:ascii="Arial" w:eastAsia="Arial" w:hAnsi="Arial"/>
                <w:spacing w:val="-2"/>
                <w:sz w:val="26"/>
              </w:rPr>
              <w:t xml:space="preserve"> </w:t>
            </w:r>
            <w:r w:rsidRPr="009D56B6">
              <w:rPr>
                <w:rFonts w:ascii="Arial" w:eastAsia="Arial" w:hAnsi="Arial"/>
                <w:sz w:val="26"/>
              </w:rPr>
              <w:t>регистрации,</w:t>
            </w:r>
            <w:r w:rsidRPr="009D56B6">
              <w:rPr>
                <w:rFonts w:ascii="Arial" w:eastAsia="Arial" w:hAnsi="Arial"/>
                <w:spacing w:val="-2"/>
                <w:sz w:val="26"/>
              </w:rPr>
              <w:t xml:space="preserve"> </w:t>
            </w:r>
            <w:r w:rsidRPr="009D56B6">
              <w:rPr>
                <w:rFonts w:ascii="Arial" w:eastAsia="Arial" w:hAnsi="Arial"/>
                <w:sz w:val="26"/>
              </w:rPr>
              <w:t>бланки</w:t>
            </w:r>
            <w:r w:rsidRPr="009D56B6">
              <w:rPr>
                <w:rFonts w:ascii="Arial" w:eastAsia="Arial" w:hAnsi="Arial"/>
                <w:spacing w:val="-4"/>
                <w:sz w:val="26"/>
              </w:rPr>
              <w:t xml:space="preserve"> </w:t>
            </w:r>
            <w:r w:rsidRPr="009D56B6">
              <w:rPr>
                <w:rFonts w:ascii="Arial" w:eastAsia="Arial" w:hAnsi="Arial"/>
                <w:sz w:val="26"/>
              </w:rPr>
              <w:t>для</w:t>
            </w:r>
            <w:r w:rsidRPr="009D56B6">
              <w:rPr>
                <w:rFonts w:ascii="Arial" w:eastAsia="Arial" w:hAnsi="Arial"/>
                <w:spacing w:val="-4"/>
                <w:sz w:val="26"/>
              </w:rPr>
              <w:t xml:space="preserve"> </w:t>
            </w:r>
            <w:r w:rsidRPr="009D56B6">
              <w:rPr>
                <w:rFonts w:ascii="Arial" w:eastAsia="Arial" w:hAnsi="Arial"/>
                <w:sz w:val="26"/>
              </w:rPr>
              <w:t>записи</w:t>
            </w:r>
            <w:r w:rsidRPr="009D56B6">
              <w:rPr>
                <w:rFonts w:ascii="Arial" w:eastAsia="Arial" w:hAnsi="Arial"/>
                <w:spacing w:val="-5"/>
                <w:sz w:val="26"/>
              </w:rPr>
              <w:t xml:space="preserve"> </w:t>
            </w:r>
            <w:r w:rsidRPr="009D56B6">
              <w:rPr>
                <w:rFonts w:ascii="Arial" w:eastAsia="Arial" w:hAnsi="Arial"/>
                <w:sz w:val="26"/>
              </w:rPr>
              <w:t>ответов</w:t>
            </w:r>
            <w:r w:rsidRPr="009D56B6">
              <w:rPr>
                <w:rFonts w:ascii="Arial" w:eastAsia="Arial" w:hAnsi="Arial"/>
                <w:spacing w:val="-5"/>
                <w:sz w:val="26"/>
              </w:rPr>
              <w:t xml:space="preserve"> </w:t>
            </w:r>
            <w:r w:rsidRPr="009D56B6">
              <w:rPr>
                <w:rFonts w:ascii="Arial" w:eastAsia="Arial" w:hAnsi="Arial"/>
                <w:sz w:val="26"/>
              </w:rPr>
              <w:t>на</w:t>
            </w:r>
            <w:r w:rsidRPr="009D56B6">
              <w:rPr>
                <w:rFonts w:ascii="Arial" w:eastAsia="Arial" w:hAnsi="Arial"/>
                <w:spacing w:val="-2"/>
                <w:sz w:val="26"/>
              </w:rPr>
              <w:t xml:space="preserve"> </w:t>
            </w:r>
            <w:r w:rsidRPr="009D56B6">
              <w:rPr>
                <w:rFonts w:ascii="Arial" w:eastAsia="Arial" w:hAnsi="Arial"/>
                <w:sz w:val="26"/>
              </w:rPr>
              <w:t>задания</w:t>
            </w:r>
            <w:r w:rsidRPr="009D56B6">
              <w:rPr>
                <w:rFonts w:ascii="Arial" w:eastAsia="Arial" w:hAnsi="Arial"/>
                <w:spacing w:val="-2"/>
                <w:sz w:val="26"/>
              </w:rPr>
              <w:t xml:space="preserve"> </w:t>
            </w:r>
            <w:r w:rsidRPr="009D56B6">
              <w:rPr>
                <w:rFonts w:ascii="Arial" w:eastAsia="Arial" w:hAnsi="Arial"/>
                <w:sz w:val="26"/>
              </w:rPr>
              <w:t>КИМ</w:t>
            </w:r>
            <w:r w:rsidRPr="009D56B6">
              <w:rPr>
                <w:rFonts w:ascii="Arial" w:eastAsia="Arial" w:hAnsi="Arial"/>
                <w:spacing w:val="-5"/>
                <w:sz w:val="26"/>
              </w:rPr>
              <w:t xml:space="preserve"> </w:t>
            </w:r>
            <w:r w:rsidRPr="009D56B6">
              <w:rPr>
                <w:rFonts w:ascii="Arial" w:eastAsia="Arial" w:hAnsi="Arial"/>
                <w:sz w:val="26"/>
              </w:rPr>
              <w:t>для проведения ГВЭ, дополнительные бланки для записи ответов на задания КИМ для проведения ГВЭ, КИМ для проведения ГВЭ</w:t>
            </w:r>
          </w:p>
        </w:tc>
      </w:tr>
    </w:tbl>
    <w:p w:rsidR="00E529DA" w:rsidRDefault="00E529DA">
      <w:pPr>
        <w:jc w:val="center"/>
        <w:rPr>
          <w:color w:val="000000"/>
          <w:sz w:val="28"/>
          <w:szCs w:val="28"/>
          <w:lang w:bidi="ru-RU"/>
        </w:rPr>
      </w:pPr>
    </w:p>
    <w:p w:rsidR="00E529DA" w:rsidRDefault="00E529DA">
      <w:pPr>
        <w:jc w:val="center"/>
        <w:rPr>
          <w:color w:val="000000"/>
          <w:sz w:val="28"/>
          <w:szCs w:val="28"/>
          <w:lang w:bidi="ru-RU"/>
        </w:rPr>
      </w:pPr>
    </w:p>
    <w:p w:rsidR="00E529DA" w:rsidRDefault="00E529DA">
      <w:pPr>
        <w:jc w:val="center"/>
        <w:rPr>
          <w:color w:val="000000"/>
          <w:sz w:val="28"/>
          <w:szCs w:val="28"/>
          <w:lang w:bidi="ru-RU"/>
        </w:rPr>
      </w:pPr>
    </w:p>
    <w:p w:rsidR="00E529DA" w:rsidRDefault="00E529DA">
      <w:pPr>
        <w:jc w:val="center"/>
        <w:rPr>
          <w:color w:val="000000"/>
          <w:sz w:val="28"/>
          <w:szCs w:val="28"/>
          <w:lang w:bidi="ru-RU"/>
        </w:rPr>
      </w:pPr>
    </w:p>
    <w:p w:rsidR="00E529DA" w:rsidRDefault="00E529DA">
      <w:pPr>
        <w:jc w:val="center"/>
        <w:rPr>
          <w:color w:val="000000"/>
          <w:sz w:val="28"/>
          <w:szCs w:val="28"/>
          <w:lang w:bidi="ru-RU"/>
        </w:rPr>
      </w:pPr>
    </w:p>
    <w:p w:rsidR="00E529DA" w:rsidRDefault="00E529DA">
      <w:pPr>
        <w:jc w:val="center"/>
        <w:rPr>
          <w:color w:val="000000"/>
          <w:sz w:val="28"/>
          <w:szCs w:val="28"/>
          <w:lang w:bidi="ru-RU"/>
        </w:rPr>
      </w:pPr>
    </w:p>
    <w:p w:rsidR="00E529DA" w:rsidRDefault="00E529DA">
      <w:pPr>
        <w:jc w:val="center"/>
        <w:rPr>
          <w:color w:val="000000"/>
          <w:sz w:val="28"/>
          <w:szCs w:val="28"/>
          <w:lang w:bidi="ru-RU"/>
        </w:rPr>
      </w:pPr>
    </w:p>
    <w:p w:rsidR="00E529DA" w:rsidRDefault="00E529DA">
      <w:pPr>
        <w:jc w:val="center"/>
        <w:rPr>
          <w:color w:val="000000"/>
          <w:sz w:val="28"/>
          <w:szCs w:val="28"/>
          <w:lang w:bidi="ru-RU"/>
        </w:rPr>
      </w:pPr>
    </w:p>
    <w:p w:rsidR="00E529DA" w:rsidRDefault="00E529DA">
      <w:pPr>
        <w:jc w:val="center"/>
        <w:rPr>
          <w:color w:val="000000"/>
          <w:sz w:val="28"/>
          <w:szCs w:val="28"/>
          <w:lang w:bidi="ru-RU"/>
        </w:rPr>
      </w:pPr>
    </w:p>
    <w:p w:rsidR="00E529DA" w:rsidRDefault="00E529DA">
      <w:pPr>
        <w:jc w:val="center"/>
        <w:rPr>
          <w:color w:val="000000"/>
          <w:sz w:val="28"/>
          <w:szCs w:val="28"/>
          <w:lang w:bidi="ru-RU"/>
        </w:rPr>
      </w:pPr>
    </w:p>
    <w:p w:rsidR="00E529DA" w:rsidRDefault="00E529DA">
      <w:pPr>
        <w:jc w:val="center"/>
        <w:rPr>
          <w:color w:val="000000"/>
          <w:sz w:val="28"/>
          <w:szCs w:val="28"/>
          <w:lang w:bidi="ru-RU"/>
        </w:rPr>
      </w:pPr>
    </w:p>
    <w:p w:rsidR="00E529DA" w:rsidRDefault="00E529DA">
      <w:pPr>
        <w:jc w:val="center"/>
        <w:rPr>
          <w:color w:val="000000"/>
          <w:sz w:val="28"/>
          <w:szCs w:val="28"/>
          <w:lang w:bidi="ru-RU"/>
        </w:rPr>
      </w:pPr>
    </w:p>
    <w:p w:rsidR="00E529DA" w:rsidRDefault="00E529DA">
      <w:pPr>
        <w:jc w:val="center"/>
        <w:rPr>
          <w:color w:val="000000"/>
          <w:sz w:val="28"/>
          <w:szCs w:val="28"/>
          <w:lang w:bidi="ru-RU"/>
        </w:rPr>
      </w:pPr>
    </w:p>
    <w:p w:rsidR="00E529DA" w:rsidRDefault="00E529DA">
      <w:pPr>
        <w:jc w:val="center"/>
        <w:rPr>
          <w:color w:val="000000"/>
          <w:sz w:val="28"/>
          <w:szCs w:val="28"/>
          <w:lang w:bidi="ru-RU"/>
        </w:rPr>
      </w:pPr>
    </w:p>
    <w:p w:rsidR="00E529DA" w:rsidRDefault="00E529DA">
      <w:pPr>
        <w:jc w:val="center"/>
        <w:rPr>
          <w:color w:val="000000"/>
          <w:sz w:val="28"/>
          <w:szCs w:val="28"/>
          <w:lang w:bidi="ru-RU"/>
        </w:rPr>
      </w:pPr>
    </w:p>
    <w:p w:rsidR="00E529DA" w:rsidRDefault="00E529DA">
      <w:pPr>
        <w:jc w:val="center"/>
        <w:rPr>
          <w:color w:val="000000"/>
          <w:sz w:val="28"/>
          <w:szCs w:val="28"/>
          <w:lang w:bidi="ru-RU"/>
        </w:rPr>
      </w:pPr>
    </w:p>
    <w:p w:rsidR="00E529DA" w:rsidRDefault="00E529DA">
      <w:pPr>
        <w:jc w:val="center"/>
        <w:rPr>
          <w:color w:val="000000"/>
          <w:sz w:val="28"/>
          <w:szCs w:val="28"/>
          <w:lang w:bidi="ru-RU"/>
        </w:rPr>
      </w:pPr>
    </w:p>
    <w:p w:rsidR="00E529DA" w:rsidRDefault="00E529DA">
      <w:pPr>
        <w:jc w:val="center"/>
        <w:rPr>
          <w:color w:val="000000"/>
          <w:sz w:val="28"/>
          <w:szCs w:val="28"/>
          <w:lang w:bidi="ru-RU"/>
        </w:rPr>
      </w:pPr>
    </w:p>
    <w:p w:rsidR="00E529DA" w:rsidRDefault="00E529DA">
      <w:pPr>
        <w:jc w:val="center"/>
        <w:rPr>
          <w:color w:val="000000"/>
          <w:sz w:val="28"/>
          <w:szCs w:val="28"/>
          <w:lang w:bidi="ru-RU"/>
        </w:rPr>
      </w:pPr>
    </w:p>
    <w:p w:rsidR="00E529DA" w:rsidRDefault="00E529DA">
      <w:pPr>
        <w:jc w:val="center"/>
        <w:rPr>
          <w:color w:val="000000"/>
          <w:sz w:val="28"/>
          <w:szCs w:val="28"/>
          <w:lang w:bidi="ru-RU"/>
        </w:rPr>
      </w:pPr>
    </w:p>
    <w:p w:rsidR="00E529DA" w:rsidRDefault="00E529DA">
      <w:pPr>
        <w:jc w:val="center"/>
        <w:rPr>
          <w:color w:val="000000"/>
          <w:sz w:val="28"/>
          <w:szCs w:val="28"/>
          <w:lang w:bidi="ru-RU"/>
        </w:rPr>
      </w:pPr>
    </w:p>
    <w:p w:rsidR="00E529DA" w:rsidRDefault="00E529DA">
      <w:pPr>
        <w:jc w:val="center"/>
        <w:rPr>
          <w:color w:val="000000"/>
          <w:sz w:val="28"/>
          <w:szCs w:val="28"/>
          <w:lang w:bidi="ru-RU"/>
        </w:rPr>
      </w:pPr>
    </w:p>
    <w:p w:rsidR="00E529DA" w:rsidRDefault="00E529DA">
      <w:pPr>
        <w:jc w:val="center"/>
        <w:rPr>
          <w:color w:val="000000"/>
          <w:sz w:val="28"/>
          <w:szCs w:val="28"/>
          <w:lang w:bidi="ru-RU"/>
        </w:rPr>
      </w:pPr>
    </w:p>
    <w:p w:rsidR="00E529DA" w:rsidRDefault="00E529DA">
      <w:pPr>
        <w:jc w:val="center"/>
        <w:rPr>
          <w:color w:val="000000"/>
          <w:sz w:val="28"/>
          <w:szCs w:val="28"/>
          <w:lang w:bidi="ru-RU"/>
        </w:rPr>
      </w:pPr>
    </w:p>
    <w:p w:rsidR="00E529DA" w:rsidRDefault="00E529DA">
      <w:pPr>
        <w:jc w:val="center"/>
        <w:rPr>
          <w:color w:val="000000"/>
          <w:sz w:val="28"/>
          <w:szCs w:val="28"/>
          <w:lang w:bidi="ru-RU"/>
        </w:rPr>
      </w:pPr>
    </w:p>
    <w:p w:rsidR="00E529DA" w:rsidRDefault="00E529DA">
      <w:pPr>
        <w:jc w:val="center"/>
        <w:rPr>
          <w:color w:val="000000"/>
          <w:sz w:val="28"/>
          <w:szCs w:val="28"/>
          <w:lang w:bidi="ru-RU"/>
        </w:rPr>
      </w:pPr>
    </w:p>
    <w:p w:rsidR="00E529DA" w:rsidRDefault="00E529DA">
      <w:pPr>
        <w:jc w:val="center"/>
        <w:rPr>
          <w:color w:val="000000"/>
          <w:sz w:val="28"/>
          <w:szCs w:val="28"/>
          <w:lang w:bidi="ru-RU"/>
        </w:rPr>
      </w:pPr>
    </w:p>
    <w:p w:rsidR="00E529DA" w:rsidRDefault="00E529DA">
      <w:pPr>
        <w:jc w:val="center"/>
        <w:rPr>
          <w:color w:val="000000"/>
          <w:sz w:val="28"/>
          <w:szCs w:val="28"/>
          <w:lang w:bidi="ru-RU"/>
        </w:rPr>
      </w:pPr>
    </w:p>
    <w:p w:rsidR="00E529DA" w:rsidRDefault="00E529DA">
      <w:pPr>
        <w:jc w:val="center"/>
        <w:rPr>
          <w:color w:val="000000"/>
          <w:sz w:val="28"/>
          <w:szCs w:val="28"/>
          <w:lang w:bidi="ru-RU"/>
        </w:rPr>
      </w:pPr>
    </w:p>
    <w:p w:rsidR="00E529DA" w:rsidRDefault="00E529DA">
      <w:pPr>
        <w:jc w:val="center"/>
        <w:rPr>
          <w:color w:val="000000"/>
          <w:sz w:val="28"/>
          <w:szCs w:val="28"/>
          <w:lang w:bidi="ru-RU"/>
        </w:rPr>
      </w:pPr>
    </w:p>
    <w:p w:rsidR="00E529DA" w:rsidRDefault="00E529DA">
      <w:pPr>
        <w:jc w:val="center"/>
        <w:rPr>
          <w:color w:val="000000"/>
          <w:sz w:val="28"/>
          <w:szCs w:val="28"/>
          <w:lang w:bidi="ru-RU"/>
        </w:rPr>
      </w:pPr>
    </w:p>
    <w:p w:rsidR="00E529DA" w:rsidRDefault="00E529DA">
      <w:pPr>
        <w:jc w:val="center"/>
        <w:rPr>
          <w:color w:val="000000"/>
          <w:sz w:val="28"/>
          <w:szCs w:val="28"/>
          <w:lang w:bidi="ru-RU"/>
        </w:rPr>
      </w:pPr>
    </w:p>
    <w:p w:rsidR="00E529DA" w:rsidRDefault="009D56B6">
      <w:pPr>
        <w:pStyle w:val="a3"/>
        <w:numPr>
          <w:ilvl w:val="0"/>
          <w:numId w:val="15"/>
        </w:numPr>
        <w:jc w:val="center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lastRenderedPageBreak/>
        <w:t>Бланки ЕГЭ</w:t>
      </w:r>
    </w:p>
    <w:p w:rsidR="00E529DA" w:rsidRDefault="009D56B6">
      <w:pPr>
        <w:ind w:firstLine="709"/>
        <w:jc w:val="both"/>
      </w:pPr>
      <w:r>
        <w:rPr>
          <w:color w:val="000000"/>
          <w:sz w:val="28"/>
          <w:szCs w:val="28"/>
          <w:lang w:bidi="ru-RU"/>
        </w:rPr>
        <w:t>В целях обеспечения единых условий для всех участников экзаменов при проведении и обработке результатов ЕГЭ используются унифицированные бланки ЕГЭ.</w:t>
      </w:r>
    </w:p>
    <w:p w:rsidR="00E529DA" w:rsidRDefault="009D56B6">
      <w:pPr>
        <w:ind w:firstLine="709"/>
        <w:jc w:val="both"/>
      </w:pPr>
      <w:r>
        <w:rPr>
          <w:color w:val="000000"/>
          <w:sz w:val="28"/>
          <w:szCs w:val="28"/>
          <w:lang w:bidi="ru-RU"/>
        </w:rPr>
        <w:t>Комплект бланков ЕГЭ включает в себя бланк регистрации, бланк ответов № 1, бланк ответов № 2 лист 1 и бланк</w:t>
      </w:r>
      <w:r>
        <w:rPr>
          <w:color w:val="000000"/>
          <w:sz w:val="28"/>
          <w:szCs w:val="28"/>
          <w:lang w:bidi="ru-RU"/>
        </w:rPr>
        <w:t xml:space="preserve"> ответов № 2 лист 2. В случае нехватки места для записи ответов на бланках ответов № 2 используются дополнительные бланки ответов № 2.</w:t>
      </w:r>
    </w:p>
    <w:p w:rsidR="00E529DA" w:rsidRDefault="009D56B6">
      <w:pPr>
        <w:ind w:firstLine="709"/>
        <w:jc w:val="both"/>
      </w:pPr>
      <w:r>
        <w:rPr>
          <w:color w:val="000000"/>
          <w:sz w:val="28"/>
          <w:szCs w:val="28"/>
          <w:lang w:bidi="ru-RU"/>
        </w:rPr>
        <w:t>При проведении ЕГЭ по математике базового уровня комплект бланков включает в себя только бланк регистрации и бланк ответо</w:t>
      </w:r>
      <w:r>
        <w:rPr>
          <w:color w:val="000000"/>
          <w:sz w:val="28"/>
          <w:szCs w:val="28"/>
          <w:lang w:bidi="ru-RU"/>
        </w:rPr>
        <w:t>в № 1. При проведении ЕГЭ по иностранным языкам (устная часть) и КЕГЭ комплект бланков включает только бланк регистрации.</w:t>
      </w:r>
    </w:p>
    <w:p w:rsidR="00E529DA" w:rsidRDefault="009D56B6">
      <w:pPr>
        <w:ind w:firstLine="709"/>
        <w:jc w:val="both"/>
      </w:pPr>
      <w:r>
        <w:rPr>
          <w:color w:val="000000"/>
          <w:sz w:val="28"/>
          <w:szCs w:val="28"/>
          <w:lang w:bidi="ru-RU"/>
        </w:rPr>
        <w:t>Бланки ЕГЭ являются машиночитаемыми формами, подлежащими автоматизированной обработке аппаратно-программным комплексом. В процессе авт</w:t>
      </w:r>
      <w:r>
        <w:rPr>
          <w:color w:val="000000"/>
          <w:sz w:val="28"/>
          <w:szCs w:val="28"/>
          <w:lang w:bidi="ru-RU"/>
        </w:rPr>
        <w:t>оматизированной обработки бланков ЕГЭ внесенная в поля бланков ЕГЭ информация преобразуется в текст посредством специальных аппаратно-программных средств.</w:t>
      </w:r>
    </w:p>
    <w:p w:rsidR="00E529DA" w:rsidRDefault="009D56B6">
      <w:pPr>
        <w:ind w:firstLine="709"/>
        <w:jc w:val="center"/>
      </w:pPr>
      <w:r>
        <w:rPr>
          <w:color w:val="000000"/>
          <w:sz w:val="28"/>
          <w:szCs w:val="28"/>
          <w:lang w:bidi="ru-RU"/>
        </w:rPr>
        <w:t>1.1.</w:t>
      </w:r>
      <w:r>
        <w:rPr>
          <w:color w:val="000000"/>
          <w:sz w:val="28"/>
          <w:szCs w:val="28"/>
          <w:lang w:bidi="ru-RU"/>
        </w:rPr>
        <w:tab/>
        <w:t>Описание бланков ЕГЭ</w:t>
      </w:r>
    </w:p>
    <w:p w:rsidR="00E529DA" w:rsidRDefault="009D56B6">
      <w:pPr>
        <w:ind w:firstLine="709"/>
        <w:jc w:val="center"/>
      </w:pPr>
      <w:r>
        <w:rPr>
          <w:color w:val="000000"/>
          <w:sz w:val="28"/>
          <w:szCs w:val="28"/>
          <w:lang w:bidi="ru-RU"/>
        </w:rPr>
        <w:t>1.1.1.</w:t>
      </w:r>
      <w:r>
        <w:rPr>
          <w:color w:val="000000"/>
          <w:sz w:val="28"/>
          <w:szCs w:val="28"/>
          <w:lang w:bidi="ru-RU"/>
        </w:rPr>
        <w:tab/>
        <w:t>Бланк регистрации</w:t>
      </w:r>
    </w:p>
    <w:p w:rsidR="00E529DA" w:rsidRDefault="009D56B6">
      <w:pPr>
        <w:ind w:firstLine="709"/>
        <w:jc w:val="both"/>
      </w:pPr>
      <w:r>
        <w:rPr>
          <w:color w:val="000000"/>
          <w:sz w:val="28"/>
          <w:szCs w:val="28"/>
          <w:lang w:bidi="ru-RU"/>
        </w:rPr>
        <w:t>Черно-белый бланк регистрации является машиночитае</w:t>
      </w:r>
      <w:r>
        <w:rPr>
          <w:color w:val="000000"/>
          <w:sz w:val="28"/>
          <w:szCs w:val="28"/>
          <w:lang w:bidi="ru-RU"/>
        </w:rPr>
        <w:t>мой формой и состоит из трех частей – верхней, средней и нижней. На бланке регистрации расположены реперные метки.</w:t>
      </w:r>
    </w:p>
    <w:p w:rsidR="00E529DA" w:rsidRDefault="009D56B6">
      <w:pPr>
        <w:ind w:firstLine="709"/>
        <w:jc w:val="both"/>
      </w:pPr>
      <w:r>
        <w:rPr>
          <w:color w:val="000000"/>
          <w:sz w:val="28"/>
          <w:szCs w:val="28"/>
          <w:lang w:bidi="ru-RU"/>
        </w:rPr>
        <w:t>В верхней части бланка регистрации расположена надпись «Единый государственный экзамен – 2026» и название бланка «Бланк регистрации».</w:t>
      </w:r>
    </w:p>
    <w:p w:rsidR="00E529DA" w:rsidRDefault="009D56B6">
      <w:pPr>
        <w:ind w:firstLine="709"/>
        <w:jc w:val="both"/>
      </w:pPr>
      <w:r>
        <w:rPr>
          <w:color w:val="000000"/>
          <w:sz w:val="28"/>
          <w:szCs w:val="28"/>
          <w:lang w:bidi="ru-RU"/>
        </w:rPr>
        <w:t>Здесь ж</w:t>
      </w:r>
      <w:r>
        <w:rPr>
          <w:color w:val="000000"/>
          <w:sz w:val="28"/>
          <w:szCs w:val="28"/>
          <w:lang w:bidi="ru-RU"/>
        </w:rPr>
        <w:t>е расположены: вертикальный штрихкод, горизонтальный штрихкод и его цифровое значение, QR-код. В этой же части бланка регистрации даны образцы написания букв, цифр и символов, используемых для заполнения участником экзаменов следующих полей бланка регистра</w:t>
      </w:r>
      <w:r>
        <w:rPr>
          <w:color w:val="000000"/>
          <w:sz w:val="28"/>
          <w:szCs w:val="28"/>
          <w:lang w:bidi="ru-RU"/>
        </w:rPr>
        <w:t>ции: код образовательной организации; номер и буква класса; номер аудитории.</w:t>
      </w:r>
    </w:p>
    <w:p w:rsidR="00E529DA" w:rsidRDefault="009D56B6">
      <w:pPr>
        <w:ind w:firstLine="709"/>
        <w:jc w:val="both"/>
      </w:pPr>
      <w:r>
        <w:rPr>
          <w:color w:val="000000"/>
          <w:sz w:val="28"/>
          <w:szCs w:val="28"/>
          <w:lang w:bidi="ru-RU"/>
        </w:rPr>
        <w:t>В верхней части бланка регистрации также расположены поля: код региона; код ППЭ; код предмета; название предмета; дата проведения ЕГЭ; поле для служебного использования «Резерв-1»</w:t>
      </w:r>
      <w:r>
        <w:rPr>
          <w:color w:val="000000"/>
          <w:sz w:val="28"/>
          <w:szCs w:val="28"/>
          <w:lang w:bidi="ru-RU"/>
        </w:rPr>
        <w:t>.</w:t>
      </w:r>
    </w:p>
    <w:p w:rsidR="00E529DA" w:rsidRDefault="009D56B6">
      <w:pPr>
        <w:ind w:firstLine="709"/>
        <w:jc w:val="both"/>
      </w:pPr>
      <w:r>
        <w:rPr>
          <w:color w:val="000000"/>
          <w:sz w:val="28"/>
          <w:szCs w:val="28"/>
          <w:lang w:bidi="ru-RU"/>
        </w:rPr>
        <w:t>В средней части бланка регистрации расположены поля для внесения следующих сведений об участнике экзамена: фамилия, имя, отчество (последнее – при наличии); серия и номер документа, удостоверяющего личность.</w:t>
      </w:r>
    </w:p>
    <w:p w:rsidR="00E529DA" w:rsidRDefault="009D56B6">
      <w:pPr>
        <w:ind w:firstLine="709"/>
        <w:jc w:val="both"/>
      </w:pPr>
      <w:r>
        <w:rPr>
          <w:color w:val="000000"/>
          <w:sz w:val="28"/>
          <w:szCs w:val="28"/>
          <w:lang w:bidi="ru-RU"/>
        </w:rPr>
        <w:t>В</w:t>
      </w:r>
      <w:r>
        <w:rPr>
          <w:color w:val="000000"/>
          <w:sz w:val="28"/>
          <w:szCs w:val="28"/>
          <w:lang w:bidi="ru-RU"/>
        </w:rPr>
        <w:t xml:space="preserve"> средней части бланка регистрации также расположены: краткая памятка о необходимости соблюдении порядка проведения ГИА; краткая инструкция по определению целостности и корректности печати индивидуального комплекта участника экзамена; поле для внесения конт</w:t>
      </w:r>
      <w:r>
        <w:rPr>
          <w:color w:val="000000"/>
          <w:sz w:val="28"/>
          <w:szCs w:val="28"/>
          <w:lang w:bidi="ru-RU"/>
        </w:rPr>
        <w:t>рольной суммы; поле для подписи участника экзамена об ознакомлении с порядком проведения ГИА.</w:t>
      </w:r>
    </w:p>
    <w:p w:rsidR="00E529DA" w:rsidRDefault="009D56B6">
      <w:pPr>
        <w:ind w:firstLine="709"/>
        <w:jc w:val="both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>В нижней части бланка регистрации расположены поля для служебного использования (поля «Резерв-2», «Служебная отметка»), поля для заполнения ответственным организа</w:t>
      </w:r>
      <w:r>
        <w:rPr>
          <w:color w:val="000000"/>
          <w:sz w:val="28"/>
          <w:szCs w:val="28"/>
          <w:lang w:bidi="ru-RU"/>
        </w:rPr>
        <w:t>тором в аудитории ППЭ в случаях, если участник экзамена удален из ППЭ в связи с нарушением Порядка или не завершил экзамен по объективным причинам, а также поле для подписи ответственного организатора.</w:t>
      </w:r>
    </w:p>
    <w:p w:rsidR="00E529DA" w:rsidRDefault="00E529DA">
      <w:pPr>
        <w:pStyle w:val="13"/>
        <w:framePr w:w="170" w:h="10344" w:wrap="none" w:vAnchor="page" w:hAnchor="page" w:x="10401" w:y="240"/>
        <w:ind w:firstLine="720"/>
        <w:jc w:val="both"/>
      </w:pPr>
    </w:p>
    <w:p w:rsidR="00E529DA" w:rsidRDefault="009D56B6">
      <w:pPr>
        <w:ind w:firstLine="709"/>
        <w:jc w:val="center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lastRenderedPageBreak/>
        <w:t>1.1.2.</w:t>
      </w:r>
      <w:r>
        <w:rPr>
          <w:color w:val="000000"/>
          <w:sz w:val="28"/>
          <w:szCs w:val="28"/>
          <w:lang w:bidi="ru-RU"/>
        </w:rPr>
        <w:tab/>
        <w:t>Бланк ответов № 1</w:t>
      </w:r>
    </w:p>
    <w:p w:rsidR="00E529DA" w:rsidRDefault="009D56B6">
      <w:pPr>
        <w:ind w:firstLine="709"/>
        <w:jc w:val="both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 xml:space="preserve">Черно-белый бланк ответов № </w:t>
      </w:r>
      <w:r>
        <w:rPr>
          <w:color w:val="000000"/>
          <w:sz w:val="28"/>
          <w:szCs w:val="28"/>
          <w:lang w:bidi="ru-RU"/>
        </w:rPr>
        <w:t>1 является машиночитаемой формой и состоит из трех частей – верхней, средней и нижней. На бланке ответов № 1 расположены реперные метки.</w:t>
      </w:r>
    </w:p>
    <w:p w:rsidR="00E529DA" w:rsidRDefault="009D56B6">
      <w:pPr>
        <w:ind w:firstLine="709"/>
        <w:jc w:val="both"/>
      </w:pPr>
      <w:r>
        <w:rPr>
          <w:color w:val="000000"/>
          <w:sz w:val="28"/>
          <w:szCs w:val="28"/>
          <w:lang w:bidi="ru-RU"/>
        </w:rPr>
        <w:t>В верхней части бланка ответов № 1 расположена надпись «Единый</w:t>
      </w:r>
    </w:p>
    <w:p w:rsidR="00E529DA" w:rsidRDefault="009D56B6">
      <w:pPr>
        <w:ind w:firstLine="709"/>
        <w:jc w:val="both"/>
      </w:pPr>
      <w:r>
        <w:rPr>
          <w:color w:val="000000"/>
          <w:sz w:val="28"/>
          <w:szCs w:val="28"/>
          <w:lang w:bidi="ru-RU"/>
        </w:rPr>
        <w:t>государственный экзамен – 2026» и название бланка «Бланк</w:t>
      </w:r>
      <w:r>
        <w:rPr>
          <w:color w:val="000000"/>
          <w:sz w:val="28"/>
          <w:szCs w:val="28"/>
          <w:lang w:bidi="ru-RU"/>
        </w:rPr>
        <w:t xml:space="preserve"> ответов № 1».</w:t>
      </w:r>
    </w:p>
    <w:p w:rsidR="00E529DA" w:rsidRDefault="009D56B6">
      <w:pPr>
        <w:ind w:firstLine="709"/>
        <w:jc w:val="both"/>
      </w:pPr>
      <w:r>
        <w:rPr>
          <w:color w:val="000000"/>
          <w:sz w:val="28"/>
          <w:szCs w:val="28"/>
          <w:lang w:bidi="ru-RU"/>
        </w:rPr>
        <w:t>Здесь же расположены: вертикальный штрих код, горизонтальный штрих код, QR-код, поле для подписи участника экзамена, образцы написания букв, цифр, символов, используемых при заполнении бланка.</w:t>
      </w:r>
    </w:p>
    <w:p w:rsidR="00E529DA" w:rsidRDefault="009D56B6">
      <w:pPr>
        <w:ind w:firstLine="709"/>
        <w:jc w:val="both"/>
      </w:pPr>
      <w:r>
        <w:rPr>
          <w:color w:val="000000"/>
          <w:sz w:val="28"/>
          <w:szCs w:val="28"/>
          <w:lang w:bidi="ru-RU"/>
        </w:rPr>
        <w:t>В этой части бланка ответов № 1 находятся поля д</w:t>
      </w:r>
      <w:r>
        <w:rPr>
          <w:color w:val="000000"/>
          <w:sz w:val="28"/>
          <w:szCs w:val="28"/>
          <w:lang w:bidi="ru-RU"/>
        </w:rPr>
        <w:t>ля указания информации: код региона; код предмета; название предмета, поле для подписи участника экзамена, поле для служебного использования «Резерв-4».</w:t>
      </w:r>
    </w:p>
    <w:p w:rsidR="00E529DA" w:rsidRDefault="009D56B6">
      <w:pPr>
        <w:ind w:firstLine="709"/>
        <w:jc w:val="both"/>
      </w:pPr>
      <w:r>
        <w:rPr>
          <w:color w:val="000000"/>
          <w:sz w:val="28"/>
          <w:szCs w:val="28"/>
          <w:lang w:bidi="ru-RU"/>
        </w:rPr>
        <w:t>В средней части бланка ответов № 1 расположены поля для записи результатов выполнения заданий с кратким</w:t>
      </w:r>
      <w:r>
        <w:rPr>
          <w:color w:val="000000"/>
          <w:sz w:val="28"/>
          <w:szCs w:val="28"/>
          <w:lang w:bidi="ru-RU"/>
        </w:rPr>
        <w:t xml:space="preserve"> ответом. Максимальное количество полей для кратких ответов – 40. Максимальное количество символов в одном ответе – 17.</w:t>
      </w:r>
    </w:p>
    <w:p w:rsidR="00E529DA" w:rsidRDefault="009D56B6">
      <w:pPr>
        <w:ind w:firstLine="709"/>
        <w:jc w:val="both"/>
      </w:pPr>
      <w:r>
        <w:rPr>
          <w:color w:val="000000"/>
          <w:sz w:val="28"/>
          <w:szCs w:val="28"/>
          <w:lang w:bidi="ru-RU"/>
        </w:rPr>
        <w:t>В бланке ответов № 1 по литературе в полях для кратких ответов № 4-5 и № 9-11 внесена надпись «Задание выполняется на бланке ответов № 2</w:t>
      </w:r>
      <w:r>
        <w:rPr>
          <w:color w:val="000000"/>
          <w:sz w:val="28"/>
          <w:szCs w:val="28"/>
          <w:lang w:bidi="ru-RU"/>
        </w:rPr>
        <w:t>».</w:t>
      </w:r>
    </w:p>
    <w:p w:rsidR="00E529DA" w:rsidRDefault="009D56B6">
      <w:pPr>
        <w:ind w:firstLine="709"/>
        <w:jc w:val="both"/>
      </w:pPr>
      <w:r>
        <w:rPr>
          <w:color w:val="000000"/>
          <w:sz w:val="28"/>
          <w:szCs w:val="28"/>
          <w:lang w:bidi="ru-RU"/>
        </w:rPr>
        <w:t>В нижней части бланка ответов № 1 предусмотрены:</w:t>
      </w:r>
    </w:p>
    <w:p w:rsidR="00E529DA" w:rsidRDefault="009D56B6">
      <w:pPr>
        <w:ind w:firstLine="709"/>
        <w:jc w:val="both"/>
      </w:pPr>
      <w:r>
        <w:rPr>
          <w:color w:val="000000"/>
          <w:sz w:val="28"/>
          <w:szCs w:val="28"/>
          <w:lang w:bidi="ru-RU"/>
        </w:rPr>
        <w:t>поля для замены ошибочных ответов на задания КИМ для проведения ЕГЭ с кратким ответом. Количество полей для замены ошибочных ответов – 6, максимальное количество символов в одном ответе – 17;</w:t>
      </w:r>
    </w:p>
    <w:p w:rsidR="00E529DA" w:rsidRDefault="009D56B6">
      <w:pPr>
        <w:ind w:firstLine="709"/>
        <w:jc w:val="both"/>
      </w:pPr>
      <w:r>
        <w:rPr>
          <w:color w:val="000000"/>
          <w:sz w:val="28"/>
          <w:szCs w:val="28"/>
          <w:lang w:bidi="ru-RU"/>
        </w:rPr>
        <w:t>поле «Количество заполненных полей «Замена ошибочных ответов», заполняемое ответственным организатором в аудитории, и поле для подписи ответственного организатора.</w:t>
      </w:r>
    </w:p>
    <w:p w:rsidR="00E529DA" w:rsidRDefault="009D56B6">
      <w:pPr>
        <w:ind w:firstLine="709"/>
        <w:jc w:val="center"/>
      </w:pPr>
      <w:r>
        <w:rPr>
          <w:color w:val="000000"/>
          <w:sz w:val="28"/>
          <w:szCs w:val="28"/>
          <w:lang w:bidi="ru-RU"/>
        </w:rPr>
        <w:t>1.1.3.</w:t>
      </w:r>
      <w:r>
        <w:rPr>
          <w:color w:val="000000"/>
          <w:sz w:val="28"/>
          <w:szCs w:val="28"/>
          <w:lang w:bidi="ru-RU"/>
        </w:rPr>
        <w:tab/>
        <w:t>Бланк ответов № 2</w:t>
      </w:r>
    </w:p>
    <w:p w:rsidR="00E529DA" w:rsidRDefault="009D56B6">
      <w:pPr>
        <w:ind w:firstLine="709"/>
        <w:jc w:val="both"/>
      </w:pPr>
      <w:r>
        <w:rPr>
          <w:color w:val="000000"/>
          <w:sz w:val="28"/>
          <w:szCs w:val="28"/>
          <w:lang w:bidi="ru-RU"/>
        </w:rPr>
        <w:t>Черно-белый бланк ответов № 2 (лист 1 и лист 2) является односторон</w:t>
      </w:r>
      <w:r>
        <w:rPr>
          <w:color w:val="000000"/>
          <w:sz w:val="28"/>
          <w:szCs w:val="28"/>
          <w:lang w:bidi="ru-RU"/>
        </w:rPr>
        <w:t>ней машиночитаемой формой и состоит из двух частей – верхней и нижней.</w:t>
      </w:r>
    </w:p>
    <w:p w:rsidR="00E529DA" w:rsidRDefault="009D56B6">
      <w:pPr>
        <w:ind w:firstLine="709"/>
        <w:jc w:val="both"/>
      </w:pPr>
      <w:r>
        <w:rPr>
          <w:color w:val="000000"/>
          <w:sz w:val="28"/>
          <w:szCs w:val="28"/>
          <w:lang w:bidi="ru-RU"/>
        </w:rPr>
        <w:t>В верхней части бланка ответов № 2 (лист 1 и лист 2) расположена надпись «Единый государственный экзамен – 2026» и название бланка «Бланк ответов № 2. Лист 1»</w:t>
      </w:r>
    </w:p>
    <w:p w:rsidR="00E529DA" w:rsidRDefault="009D56B6">
      <w:pPr>
        <w:ind w:firstLine="709"/>
        <w:jc w:val="both"/>
      </w:pPr>
      <w:r>
        <w:rPr>
          <w:color w:val="000000"/>
          <w:sz w:val="28"/>
          <w:szCs w:val="28"/>
          <w:lang w:bidi="ru-RU"/>
        </w:rPr>
        <w:t>или «Бланк ответов № 2. Ли</w:t>
      </w:r>
      <w:r>
        <w:rPr>
          <w:color w:val="000000"/>
          <w:sz w:val="28"/>
          <w:szCs w:val="28"/>
          <w:lang w:bidi="ru-RU"/>
        </w:rPr>
        <w:t>ст 2» соответственно.</w:t>
      </w:r>
    </w:p>
    <w:p w:rsidR="00E529DA" w:rsidRDefault="009D56B6">
      <w:pPr>
        <w:ind w:firstLine="709"/>
        <w:jc w:val="both"/>
      </w:pPr>
      <w:r>
        <w:rPr>
          <w:color w:val="000000"/>
          <w:sz w:val="28"/>
          <w:szCs w:val="28"/>
          <w:lang w:bidi="ru-RU"/>
        </w:rPr>
        <w:t>Здесь же расположены: вертикальный штрихкод, горизонтальный штрихкод, QR-код.</w:t>
      </w:r>
    </w:p>
    <w:p w:rsidR="00E529DA" w:rsidRDefault="009D56B6">
      <w:pPr>
        <w:ind w:firstLine="709"/>
        <w:jc w:val="both"/>
      </w:pPr>
      <w:r>
        <w:rPr>
          <w:color w:val="000000"/>
          <w:sz w:val="28"/>
          <w:szCs w:val="28"/>
          <w:lang w:bidi="ru-RU"/>
        </w:rPr>
        <w:t>В этой части бланка ответов № 2 (лист 1 и лист 2) находятся поля для указания информации: код региона, код предмета, название предмета; на листе 1 бланка от</w:t>
      </w:r>
      <w:r>
        <w:rPr>
          <w:color w:val="000000"/>
          <w:sz w:val="28"/>
          <w:szCs w:val="28"/>
          <w:lang w:bidi="ru-RU"/>
        </w:rPr>
        <w:t>ветов № 2: поле для записи цифрового значения штрихкода бланка ответов № 2 лист 2; на листе 2 бланка ответов № 2: поле для записи цифрового значения штрих кода дополнительного бланка ответов № 2, поля для нумерации листов бланков ответов № 2, поля для служ</w:t>
      </w:r>
      <w:r>
        <w:rPr>
          <w:color w:val="000000"/>
          <w:sz w:val="28"/>
          <w:szCs w:val="28"/>
          <w:lang w:bidi="ru-RU"/>
        </w:rPr>
        <w:t>ебного использования «Резерв-5», «Резерв-6».</w:t>
      </w:r>
    </w:p>
    <w:p w:rsidR="00E529DA" w:rsidRDefault="009D56B6">
      <w:pPr>
        <w:ind w:firstLine="709"/>
        <w:jc w:val="both"/>
      </w:pPr>
      <w:r>
        <w:rPr>
          <w:color w:val="000000"/>
          <w:sz w:val="28"/>
          <w:szCs w:val="28"/>
          <w:lang w:bidi="ru-RU"/>
        </w:rPr>
        <w:t xml:space="preserve">На листе 2 бланка ответов № 2 указано «Данный бланк использовать только после заполнения бланка ответов № 2 лист 1». Поле для записи ответов на задания КИМ для проведения ЕГЭ с развернутым ответом располагается </w:t>
      </w:r>
      <w:r>
        <w:rPr>
          <w:color w:val="000000"/>
          <w:sz w:val="28"/>
          <w:szCs w:val="28"/>
          <w:lang w:bidi="ru-RU"/>
        </w:rPr>
        <w:t>в нижней части бланка ответов № 2 и разлиновано пунктирными линиями «в клеточку».</w:t>
      </w:r>
    </w:p>
    <w:p w:rsidR="00E529DA" w:rsidRDefault="009D56B6">
      <w:pPr>
        <w:ind w:firstLine="709"/>
        <w:jc w:val="both"/>
      </w:pPr>
      <w:r>
        <w:rPr>
          <w:color w:val="000000"/>
          <w:sz w:val="28"/>
          <w:szCs w:val="28"/>
          <w:lang w:bidi="ru-RU"/>
        </w:rPr>
        <w:lastRenderedPageBreak/>
        <w:t>В бланке ответов № 2 (лист 1 и лист 2) по китайскому языку поле для записи ответов на задания КИМ для проведения ЕГЭ с развернутым ответом располагается в нижней части бланка</w:t>
      </w:r>
      <w:r>
        <w:rPr>
          <w:color w:val="000000"/>
          <w:sz w:val="28"/>
          <w:szCs w:val="28"/>
          <w:lang w:bidi="ru-RU"/>
        </w:rPr>
        <w:t xml:space="preserve"> ответов № 2 и разлиновано пунктирными линиями «в клеточку» увеличенного размера.</w:t>
      </w:r>
    </w:p>
    <w:p w:rsidR="00E529DA" w:rsidRDefault="009D56B6">
      <w:pPr>
        <w:ind w:firstLine="709"/>
        <w:jc w:val="both"/>
      </w:pPr>
      <w:r>
        <w:rPr>
          <w:color w:val="000000"/>
          <w:sz w:val="28"/>
          <w:szCs w:val="28"/>
          <w:lang w:bidi="ru-RU"/>
        </w:rPr>
        <w:t>В нижней части листа 1 и листа 2 бланка ответов № 2 содержится указание для участников экзамена в случае недостатка места для записи ответов на задания КИМ для проведения ЕГЭ</w:t>
      </w:r>
      <w:r>
        <w:rPr>
          <w:color w:val="000000"/>
          <w:sz w:val="28"/>
          <w:szCs w:val="28"/>
          <w:lang w:bidi="ru-RU"/>
        </w:rPr>
        <w:t xml:space="preserve"> с развернутым ответом.</w:t>
      </w:r>
    </w:p>
    <w:p w:rsidR="00E529DA" w:rsidRDefault="009D56B6">
      <w:pPr>
        <w:ind w:firstLine="709"/>
        <w:jc w:val="center"/>
      </w:pPr>
      <w:r>
        <w:rPr>
          <w:color w:val="000000"/>
          <w:sz w:val="28"/>
          <w:szCs w:val="28"/>
          <w:lang w:bidi="ru-RU"/>
        </w:rPr>
        <w:t>1.1.4.</w:t>
      </w:r>
      <w:r>
        <w:rPr>
          <w:color w:val="000000"/>
          <w:sz w:val="28"/>
          <w:szCs w:val="28"/>
          <w:lang w:bidi="ru-RU"/>
        </w:rPr>
        <w:tab/>
        <w:t>Дополнительный бланк ответов № 2</w:t>
      </w:r>
    </w:p>
    <w:p w:rsidR="00E529DA" w:rsidRDefault="009D56B6">
      <w:pPr>
        <w:ind w:firstLine="709"/>
        <w:jc w:val="both"/>
      </w:pPr>
      <w:r>
        <w:rPr>
          <w:color w:val="000000"/>
          <w:sz w:val="28"/>
          <w:szCs w:val="28"/>
          <w:lang w:bidi="ru-RU"/>
        </w:rPr>
        <w:t>Черно-белый дополнительный бланк ответов № 2 является односторонней машиночитаемой формой и состоит из двух частей – верхней и нижней.</w:t>
      </w:r>
    </w:p>
    <w:p w:rsidR="00E529DA" w:rsidRDefault="009D56B6">
      <w:pPr>
        <w:ind w:firstLine="709"/>
        <w:jc w:val="both"/>
      </w:pPr>
      <w:r>
        <w:rPr>
          <w:color w:val="000000"/>
          <w:sz w:val="28"/>
          <w:szCs w:val="28"/>
          <w:lang w:bidi="ru-RU"/>
        </w:rPr>
        <w:t>В верхней части дополнительного бланка ответов № 2 распол</w:t>
      </w:r>
      <w:r>
        <w:rPr>
          <w:color w:val="000000"/>
          <w:sz w:val="28"/>
          <w:szCs w:val="28"/>
          <w:lang w:bidi="ru-RU"/>
        </w:rPr>
        <w:t>ожена надпись «Единый государственный экзамен – 2026» и название бланка «Дополнительный бланк ответов № 2».</w:t>
      </w:r>
    </w:p>
    <w:p w:rsidR="00E529DA" w:rsidRDefault="009D56B6">
      <w:pPr>
        <w:ind w:firstLine="709"/>
        <w:jc w:val="both"/>
      </w:pPr>
      <w:r>
        <w:rPr>
          <w:color w:val="000000"/>
          <w:sz w:val="28"/>
          <w:szCs w:val="28"/>
          <w:lang w:bidi="ru-RU"/>
        </w:rPr>
        <w:t>Здесь же расположены: вертикальный штрих код, горизонтальный штрих код и его цифровое значение, QR-код.</w:t>
      </w:r>
    </w:p>
    <w:p w:rsidR="00E529DA" w:rsidRDefault="009D56B6">
      <w:pPr>
        <w:ind w:firstLine="709"/>
        <w:jc w:val="both"/>
      </w:pPr>
      <w:r>
        <w:rPr>
          <w:color w:val="000000"/>
          <w:sz w:val="28"/>
          <w:szCs w:val="28"/>
          <w:lang w:bidi="ru-RU"/>
        </w:rPr>
        <w:t xml:space="preserve">В этой части дополнительного бланка ответов </w:t>
      </w:r>
      <w:r>
        <w:rPr>
          <w:color w:val="000000"/>
          <w:sz w:val="28"/>
          <w:szCs w:val="28"/>
          <w:lang w:bidi="ru-RU"/>
        </w:rPr>
        <w:t>№ 2 находятся поля для указания информации: код региона; код предмета; название предмета; поле для записи цифрового значения штрих кода следующего дополнительного бланка ответов № 2, в случае его использования участником экзамена; поле для нумерации листов</w:t>
      </w:r>
      <w:r>
        <w:rPr>
          <w:color w:val="000000"/>
          <w:sz w:val="28"/>
          <w:szCs w:val="28"/>
          <w:lang w:bidi="ru-RU"/>
        </w:rPr>
        <w:t xml:space="preserve"> дополнительного бланков ответов № 2; поле для служебного использования «Резерв-6».</w:t>
      </w:r>
    </w:p>
    <w:p w:rsidR="00E529DA" w:rsidRDefault="009D56B6">
      <w:pPr>
        <w:ind w:firstLine="709"/>
        <w:jc w:val="both"/>
      </w:pPr>
      <w:r>
        <w:rPr>
          <w:color w:val="000000"/>
          <w:sz w:val="28"/>
          <w:szCs w:val="28"/>
          <w:lang w:bidi="ru-RU"/>
        </w:rPr>
        <w:t>В дополнительном бланке ответов № 2 указано «Данный бланк использовать только после заполнения обоих листов основного бланка ответов № 2».</w:t>
      </w:r>
    </w:p>
    <w:p w:rsidR="00E529DA" w:rsidRDefault="009D56B6">
      <w:pPr>
        <w:ind w:firstLine="709"/>
        <w:jc w:val="both"/>
      </w:pPr>
      <w:r>
        <w:rPr>
          <w:color w:val="000000"/>
          <w:sz w:val="28"/>
          <w:szCs w:val="28"/>
          <w:lang w:bidi="ru-RU"/>
        </w:rPr>
        <w:t>Поле для записи ответов на задани</w:t>
      </w:r>
      <w:r>
        <w:rPr>
          <w:color w:val="000000"/>
          <w:sz w:val="28"/>
          <w:szCs w:val="28"/>
          <w:lang w:bidi="ru-RU"/>
        </w:rPr>
        <w:t>я КИМ для проведения ЕГЭ с развернутым ответом располагается в нижней части дополнительного бланка ответов № 2</w:t>
      </w:r>
    </w:p>
    <w:p w:rsidR="00E529DA" w:rsidRDefault="009D56B6">
      <w:pPr>
        <w:ind w:firstLine="709"/>
        <w:jc w:val="both"/>
      </w:pPr>
      <w:r>
        <w:rPr>
          <w:color w:val="000000"/>
          <w:sz w:val="28"/>
          <w:szCs w:val="28"/>
          <w:lang w:bidi="ru-RU"/>
        </w:rPr>
        <w:t>и разлиновано пунктирными линиями «в клеточку».</w:t>
      </w:r>
    </w:p>
    <w:p w:rsidR="00E529DA" w:rsidRDefault="009D56B6">
      <w:pPr>
        <w:ind w:firstLine="709"/>
        <w:jc w:val="both"/>
      </w:pPr>
      <w:r>
        <w:rPr>
          <w:color w:val="000000"/>
          <w:sz w:val="28"/>
          <w:szCs w:val="28"/>
          <w:lang w:bidi="ru-RU"/>
        </w:rPr>
        <w:t>В дополнительном бланке ответов № 2 по китайскому языку поле для записи ответов на задания КИМ дл</w:t>
      </w:r>
      <w:r>
        <w:rPr>
          <w:color w:val="000000"/>
          <w:sz w:val="28"/>
          <w:szCs w:val="28"/>
          <w:lang w:bidi="ru-RU"/>
        </w:rPr>
        <w:t>я проведения ЕГЭ с развернутым ответом располагается в нижней части дополнительного бланка ответов № 2 и разлиновано пунктирными линиями «в клеточку» увеличенного размера.</w:t>
      </w:r>
    </w:p>
    <w:p w:rsidR="00E529DA" w:rsidRDefault="009D56B6">
      <w:pPr>
        <w:ind w:firstLine="709"/>
        <w:jc w:val="both"/>
      </w:pPr>
      <w:r>
        <w:rPr>
          <w:color w:val="000000"/>
          <w:sz w:val="28"/>
          <w:szCs w:val="28"/>
          <w:lang w:bidi="ru-RU"/>
        </w:rPr>
        <w:t>В нижней части листа дополнительного бланка ответов № 2 содержится указание для учас</w:t>
      </w:r>
      <w:r>
        <w:rPr>
          <w:color w:val="000000"/>
          <w:sz w:val="28"/>
          <w:szCs w:val="28"/>
          <w:lang w:bidi="ru-RU"/>
        </w:rPr>
        <w:t>тников экзаменов в случае недостатка места для записи ответов.</w:t>
      </w:r>
    </w:p>
    <w:p w:rsidR="00E529DA" w:rsidRDefault="009D56B6">
      <w:pPr>
        <w:ind w:firstLine="709"/>
        <w:jc w:val="both"/>
      </w:pPr>
      <w:r>
        <w:rPr>
          <w:color w:val="000000"/>
          <w:sz w:val="28"/>
          <w:szCs w:val="28"/>
          <w:lang w:bidi="ru-RU"/>
        </w:rPr>
        <w:t>1.2.</w:t>
      </w:r>
      <w:r>
        <w:rPr>
          <w:color w:val="000000"/>
          <w:sz w:val="28"/>
          <w:szCs w:val="28"/>
          <w:lang w:bidi="ru-RU"/>
        </w:rPr>
        <w:tab/>
        <w:t>Правила заполнения бланков ЕГЭ</w:t>
      </w:r>
    </w:p>
    <w:p w:rsidR="00E529DA" w:rsidRDefault="009D56B6">
      <w:pPr>
        <w:ind w:firstLine="709"/>
        <w:jc w:val="both"/>
      </w:pPr>
      <w:r>
        <w:rPr>
          <w:color w:val="000000"/>
          <w:sz w:val="28"/>
          <w:szCs w:val="28"/>
          <w:lang w:bidi="ru-RU"/>
        </w:rPr>
        <w:t>1.2.1.</w:t>
      </w:r>
      <w:r>
        <w:rPr>
          <w:color w:val="000000"/>
          <w:sz w:val="28"/>
          <w:szCs w:val="28"/>
          <w:lang w:bidi="ru-RU"/>
        </w:rPr>
        <w:tab/>
        <w:t>Общая часть</w:t>
      </w:r>
    </w:p>
    <w:p w:rsidR="00E529DA" w:rsidRDefault="009D56B6">
      <w:pPr>
        <w:ind w:firstLine="709"/>
        <w:jc w:val="both"/>
      </w:pPr>
      <w:r>
        <w:rPr>
          <w:color w:val="000000"/>
          <w:sz w:val="28"/>
          <w:szCs w:val="28"/>
          <w:lang w:bidi="ru-RU"/>
        </w:rPr>
        <w:t>Участники экзаменов выполняют экзаменационные работы на бланках ЕГЭ, формы и описание правил заполнения которых приведены ниже.</w:t>
      </w:r>
    </w:p>
    <w:p w:rsidR="00E529DA" w:rsidRDefault="009D56B6">
      <w:pPr>
        <w:ind w:firstLine="709"/>
        <w:jc w:val="both"/>
      </w:pPr>
      <w:r>
        <w:rPr>
          <w:color w:val="000000"/>
          <w:sz w:val="28"/>
          <w:szCs w:val="28"/>
          <w:lang w:bidi="ru-RU"/>
        </w:rPr>
        <w:t>При заполн</w:t>
      </w:r>
      <w:r>
        <w:rPr>
          <w:color w:val="000000"/>
          <w:sz w:val="28"/>
          <w:szCs w:val="28"/>
          <w:lang w:bidi="ru-RU"/>
        </w:rPr>
        <w:t>ении бланков ЕГЭ необходимо точно соблюдать настоящие правила, так как информация, внесенная в бланки, сканируется и обрабатывается с использованием специальных аппаратно-программных средств.</w:t>
      </w:r>
    </w:p>
    <w:p w:rsidR="00E529DA" w:rsidRDefault="009D56B6">
      <w:pPr>
        <w:ind w:firstLine="709"/>
        <w:jc w:val="both"/>
      </w:pPr>
      <w:r>
        <w:rPr>
          <w:color w:val="000000"/>
          <w:sz w:val="28"/>
          <w:szCs w:val="28"/>
          <w:lang w:bidi="ru-RU"/>
        </w:rPr>
        <w:t xml:space="preserve">В случае нехватки места в бланках ответов № 2 (лист 1 и лист 2) </w:t>
      </w:r>
      <w:r>
        <w:rPr>
          <w:color w:val="000000"/>
          <w:sz w:val="28"/>
          <w:szCs w:val="28"/>
          <w:lang w:bidi="ru-RU"/>
        </w:rPr>
        <w:t>по просьбе участника экзамена организатор выдает ему дополнительный бланк ЕГЭ № 2. При этом номер дополнительного бланка ответов № 2 организатор в аудитории указывает в листе 2 бланка ответов № 2.</w:t>
      </w:r>
    </w:p>
    <w:p w:rsidR="00E529DA" w:rsidRDefault="009D56B6">
      <w:pPr>
        <w:ind w:firstLine="709"/>
        <w:jc w:val="both"/>
      </w:pPr>
      <w:r>
        <w:rPr>
          <w:color w:val="000000"/>
          <w:sz w:val="28"/>
          <w:szCs w:val="28"/>
          <w:lang w:bidi="ru-RU"/>
        </w:rPr>
        <w:t>ВАЖНО!!! Оборотные стороны бланков ЕГЭ НЕ ЗАПОЛНЯЮТСЯ!!!</w:t>
      </w:r>
    </w:p>
    <w:p w:rsidR="00E529DA" w:rsidRDefault="009D56B6">
      <w:pPr>
        <w:ind w:firstLine="709"/>
        <w:jc w:val="both"/>
      </w:pPr>
      <w:r>
        <w:rPr>
          <w:color w:val="000000"/>
          <w:sz w:val="28"/>
          <w:szCs w:val="28"/>
          <w:lang w:bidi="ru-RU"/>
        </w:rPr>
        <w:t>1.2.2.</w:t>
      </w:r>
      <w:r>
        <w:rPr>
          <w:color w:val="000000"/>
          <w:sz w:val="28"/>
          <w:szCs w:val="28"/>
          <w:lang w:bidi="ru-RU"/>
        </w:rPr>
        <w:tab/>
        <w:t>Основные правила заполнения бланков ЕГЭ</w:t>
      </w:r>
    </w:p>
    <w:p w:rsidR="00E529DA" w:rsidRDefault="009D56B6">
      <w:pPr>
        <w:ind w:firstLine="709"/>
        <w:jc w:val="both"/>
      </w:pPr>
      <w:r>
        <w:rPr>
          <w:color w:val="000000"/>
          <w:sz w:val="28"/>
          <w:szCs w:val="28"/>
          <w:lang w:bidi="ru-RU"/>
        </w:rPr>
        <w:lastRenderedPageBreak/>
        <w:t>Все бланки ЕГЭ заполняются гелевой или капиллярной ручкой с чернилами черного цвета.</w:t>
      </w:r>
    </w:p>
    <w:p w:rsidR="00E529DA" w:rsidRDefault="009D56B6">
      <w:pPr>
        <w:ind w:firstLine="709"/>
        <w:jc w:val="both"/>
      </w:pPr>
      <w:r>
        <w:rPr>
          <w:color w:val="000000"/>
          <w:sz w:val="28"/>
          <w:szCs w:val="28"/>
          <w:lang w:bidi="ru-RU"/>
        </w:rPr>
        <w:t>ВАЖНО!!! Участник экзамена ИЗОБРАЖАЕТ КАЖДУЮ ЦИФРУ И БУКВУ во всех заполняемых полях бланка регистрации и бланка ответов № 1</w:t>
      </w:r>
      <w:r>
        <w:rPr>
          <w:color w:val="000000"/>
          <w:sz w:val="28"/>
          <w:szCs w:val="28"/>
          <w:lang w:bidi="ru-RU"/>
        </w:rPr>
        <w:t>, ТЩАТЕЛЬНО КОПИРУЯ ОБРАЗЕЦ ЕЕ НАПИСАНИЯ из строки с образцами написания символов, расположенными в верхней части бланка регистрации и бланка ответов № 1. Небрежное написание символов может привести к тому, что при автоматизированной обработке символ может</w:t>
      </w:r>
      <w:r>
        <w:rPr>
          <w:color w:val="000000"/>
          <w:sz w:val="28"/>
          <w:szCs w:val="28"/>
          <w:lang w:bidi="ru-RU"/>
        </w:rPr>
        <w:t xml:space="preserve"> быть распознан неправильно.</w:t>
      </w:r>
    </w:p>
    <w:p w:rsidR="00E529DA" w:rsidRDefault="009D56B6">
      <w:pPr>
        <w:ind w:firstLine="709"/>
        <w:jc w:val="both"/>
      </w:pPr>
      <w:r>
        <w:rPr>
          <w:color w:val="000000"/>
          <w:sz w:val="28"/>
          <w:szCs w:val="28"/>
          <w:lang w:bidi="ru-RU"/>
        </w:rPr>
        <w:t>Каждое поле в бланках заполняется, начиная с первой позиции (в том числе и поля для внесения фамилии, имени и отчества (последнее - при наличии) участника экзамена, реквизитов документа, удостоверяющего его личность).</w:t>
      </w:r>
    </w:p>
    <w:p w:rsidR="00E529DA" w:rsidRDefault="009D56B6">
      <w:pPr>
        <w:ind w:firstLine="709"/>
        <w:jc w:val="both"/>
      </w:pPr>
      <w:r>
        <w:rPr>
          <w:color w:val="000000"/>
          <w:sz w:val="28"/>
          <w:szCs w:val="28"/>
          <w:lang w:bidi="ru-RU"/>
        </w:rPr>
        <w:t>При запис</w:t>
      </w:r>
      <w:r>
        <w:rPr>
          <w:color w:val="000000"/>
          <w:sz w:val="28"/>
          <w:szCs w:val="28"/>
          <w:lang w:bidi="ru-RU"/>
        </w:rPr>
        <w:t>и ответов необходимо строго следовать инструкциям по выполнению экзаменационной работы (к группе заданий, отдельным заданиям), указанным в КИМ для проведения ЕГЭ по соответствующему учебному предмету.</w:t>
      </w:r>
    </w:p>
    <w:p w:rsidR="00E529DA" w:rsidRDefault="009D56B6">
      <w:pPr>
        <w:ind w:firstLine="709"/>
        <w:jc w:val="both"/>
      </w:pPr>
      <w:r>
        <w:rPr>
          <w:color w:val="000000"/>
          <w:sz w:val="28"/>
          <w:szCs w:val="28"/>
          <w:lang w:bidi="ru-RU"/>
        </w:rPr>
        <w:t>На бланках ответов № 1 и № 2, дополнительном бланке ответов № 2 не должно быть пометок, содержащих информацию о личности участника экзамена.</w:t>
      </w:r>
    </w:p>
    <w:p w:rsidR="00E529DA" w:rsidRDefault="009D56B6">
      <w:pPr>
        <w:ind w:firstLine="709"/>
        <w:jc w:val="both"/>
      </w:pPr>
      <w:r>
        <w:rPr>
          <w:color w:val="000000"/>
          <w:sz w:val="28"/>
          <w:szCs w:val="28"/>
          <w:lang w:bidi="ru-RU"/>
        </w:rPr>
        <w:t>Категорически запрещается:</w:t>
      </w:r>
    </w:p>
    <w:p w:rsidR="00E529DA" w:rsidRDefault="009D56B6">
      <w:pPr>
        <w:ind w:firstLine="709"/>
        <w:jc w:val="both"/>
      </w:pPr>
      <w:r>
        <w:rPr>
          <w:color w:val="000000"/>
          <w:sz w:val="28"/>
          <w:szCs w:val="28"/>
          <w:lang w:bidi="ru-RU"/>
        </w:rPr>
        <w:t xml:space="preserve">делать в полях бланков ЕГЭ, вне полей бланков ЕГЭ или в полях, заполненных типографским </w:t>
      </w:r>
      <w:r>
        <w:rPr>
          <w:color w:val="000000"/>
          <w:sz w:val="28"/>
          <w:szCs w:val="28"/>
          <w:lang w:bidi="ru-RU"/>
        </w:rPr>
        <w:t>способом, какие-либо записи и (или) пометки, не относящиеся к содержанию полей бланков ЕГЭ;</w:t>
      </w:r>
    </w:p>
    <w:p w:rsidR="00E529DA" w:rsidRDefault="009D56B6">
      <w:pPr>
        <w:ind w:firstLine="709"/>
        <w:jc w:val="both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>использовать для заполнения бланков ЕГЭ цветные ручки вместо гелевой или капиллярной ручки с чернилами черного цвета, карандаш, средства для исправления внесенной в</w:t>
      </w:r>
      <w:r>
        <w:rPr>
          <w:color w:val="000000"/>
          <w:sz w:val="28"/>
          <w:szCs w:val="28"/>
          <w:lang w:bidi="ru-RU"/>
        </w:rPr>
        <w:t xml:space="preserve"> бланки ЕГЭ информации (корректирующую жидкость, «ластик» и др.).</w:t>
      </w:r>
    </w:p>
    <w:p w:rsidR="00E529DA" w:rsidRDefault="00E529DA">
      <w:pPr>
        <w:jc w:val="center"/>
        <w:rPr>
          <w:color w:val="000000"/>
          <w:sz w:val="28"/>
          <w:szCs w:val="28"/>
          <w:lang w:bidi="ru-RU"/>
        </w:rPr>
      </w:pPr>
    </w:p>
    <w:p w:rsidR="00E529DA" w:rsidRDefault="00E529DA">
      <w:pPr>
        <w:jc w:val="center"/>
        <w:rPr>
          <w:color w:val="000000"/>
          <w:sz w:val="28"/>
          <w:szCs w:val="28"/>
          <w:lang w:bidi="ru-RU"/>
        </w:rPr>
      </w:pPr>
    </w:p>
    <w:p w:rsidR="00E529DA" w:rsidRDefault="00E529DA">
      <w:pPr>
        <w:jc w:val="center"/>
        <w:rPr>
          <w:color w:val="000000"/>
          <w:sz w:val="28"/>
          <w:szCs w:val="28"/>
          <w:lang w:bidi="ru-RU"/>
        </w:rPr>
      </w:pPr>
    </w:p>
    <w:p w:rsidR="00E529DA" w:rsidRDefault="00E529DA">
      <w:pPr>
        <w:jc w:val="center"/>
        <w:rPr>
          <w:color w:val="000000"/>
          <w:sz w:val="28"/>
          <w:szCs w:val="28"/>
          <w:lang w:bidi="ru-RU"/>
        </w:rPr>
      </w:pPr>
    </w:p>
    <w:p w:rsidR="00E529DA" w:rsidRDefault="00E529DA">
      <w:pPr>
        <w:jc w:val="center"/>
        <w:rPr>
          <w:color w:val="000000"/>
          <w:sz w:val="28"/>
          <w:szCs w:val="28"/>
          <w:lang w:bidi="ru-RU"/>
        </w:rPr>
      </w:pPr>
    </w:p>
    <w:p w:rsidR="00E529DA" w:rsidRDefault="00E529DA">
      <w:pPr>
        <w:jc w:val="center"/>
        <w:rPr>
          <w:color w:val="000000"/>
          <w:sz w:val="28"/>
          <w:szCs w:val="28"/>
          <w:lang w:bidi="ru-RU"/>
        </w:rPr>
      </w:pPr>
    </w:p>
    <w:p w:rsidR="00E529DA" w:rsidRDefault="00E529DA">
      <w:pPr>
        <w:jc w:val="center"/>
        <w:rPr>
          <w:color w:val="000000"/>
          <w:sz w:val="28"/>
          <w:szCs w:val="28"/>
          <w:lang w:bidi="ru-RU"/>
        </w:rPr>
      </w:pPr>
    </w:p>
    <w:p w:rsidR="00E529DA" w:rsidRDefault="00E529DA">
      <w:pPr>
        <w:jc w:val="center"/>
        <w:rPr>
          <w:color w:val="000000"/>
          <w:sz w:val="28"/>
          <w:szCs w:val="28"/>
          <w:lang w:bidi="ru-RU"/>
        </w:rPr>
      </w:pPr>
    </w:p>
    <w:p w:rsidR="00E529DA" w:rsidRDefault="00E529DA">
      <w:pPr>
        <w:jc w:val="center"/>
        <w:rPr>
          <w:color w:val="000000"/>
          <w:sz w:val="28"/>
          <w:szCs w:val="28"/>
          <w:lang w:bidi="ru-RU"/>
        </w:rPr>
      </w:pPr>
    </w:p>
    <w:p w:rsidR="00E529DA" w:rsidRDefault="00E529DA">
      <w:pPr>
        <w:jc w:val="center"/>
        <w:rPr>
          <w:color w:val="000000"/>
          <w:sz w:val="28"/>
          <w:szCs w:val="28"/>
          <w:lang w:bidi="ru-RU"/>
        </w:rPr>
      </w:pPr>
    </w:p>
    <w:p w:rsidR="00E529DA" w:rsidRDefault="00E529DA">
      <w:pPr>
        <w:jc w:val="center"/>
        <w:rPr>
          <w:color w:val="000000"/>
          <w:sz w:val="28"/>
          <w:szCs w:val="28"/>
          <w:lang w:bidi="ru-RU"/>
        </w:rPr>
      </w:pPr>
    </w:p>
    <w:p w:rsidR="00E529DA" w:rsidRDefault="00E529DA">
      <w:pPr>
        <w:jc w:val="center"/>
        <w:rPr>
          <w:color w:val="000000"/>
          <w:sz w:val="28"/>
          <w:szCs w:val="28"/>
          <w:lang w:bidi="ru-RU"/>
        </w:rPr>
      </w:pPr>
    </w:p>
    <w:p w:rsidR="00E529DA" w:rsidRDefault="00E529DA">
      <w:pPr>
        <w:jc w:val="center"/>
        <w:rPr>
          <w:color w:val="000000"/>
          <w:sz w:val="28"/>
          <w:szCs w:val="28"/>
          <w:lang w:bidi="ru-RU"/>
        </w:rPr>
      </w:pPr>
    </w:p>
    <w:p w:rsidR="00E529DA" w:rsidRDefault="00E529DA">
      <w:pPr>
        <w:jc w:val="center"/>
        <w:rPr>
          <w:color w:val="000000"/>
          <w:sz w:val="28"/>
          <w:szCs w:val="28"/>
          <w:lang w:bidi="ru-RU"/>
        </w:rPr>
      </w:pPr>
    </w:p>
    <w:p w:rsidR="00E529DA" w:rsidRDefault="00E529DA">
      <w:pPr>
        <w:jc w:val="center"/>
        <w:rPr>
          <w:color w:val="000000"/>
          <w:sz w:val="28"/>
          <w:szCs w:val="28"/>
          <w:lang w:bidi="ru-RU"/>
        </w:rPr>
      </w:pPr>
    </w:p>
    <w:p w:rsidR="00E529DA" w:rsidRDefault="00E529DA">
      <w:pPr>
        <w:jc w:val="center"/>
        <w:rPr>
          <w:color w:val="000000"/>
          <w:sz w:val="28"/>
          <w:szCs w:val="28"/>
          <w:lang w:bidi="ru-RU"/>
        </w:rPr>
      </w:pPr>
    </w:p>
    <w:p w:rsidR="00E529DA" w:rsidRDefault="00E529DA">
      <w:pPr>
        <w:jc w:val="center"/>
        <w:rPr>
          <w:color w:val="000000"/>
          <w:sz w:val="28"/>
          <w:szCs w:val="28"/>
          <w:lang w:bidi="ru-RU"/>
        </w:rPr>
      </w:pPr>
    </w:p>
    <w:p w:rsidR="00E529DA" w:rsidRDefault="00E529DA">
      <w:pPr>
        <w:jc w:val="center"/>
        <w:rPr>
          <w:color w:val="000000"/>
          <w:sz w:val="28"/>
          <w:szCs w:val="28"/>
          <w:lang w:bidi="ru-RU"/>
        </w:rPr>
      </w:pPr>
    </w:p>
    <w:p w:rsidR="00E529DA" w:rsidRDefault="00E529DA">
      <w:pPr>
        <w:jc w:val="center"/>
        <w:rPr>
          <w:color w:val="000000"/>
          <w:sz w:val="28"/>
          <w:szCs w:val="28"/>
          <w:lang w:bidi="ru-RU"/>
        </w:rPr>
      </w:pPr>
    </w:p>
    <w:p w:rsidR="00E529DA" w:rsidRDefault="00E529DA">
      <w:pPr>
        <w:jc w:val="center"/>
        <w:rPr>
          <w:color w:val="000000"/>
          <w:sz w:val="28"/>
          <w:szCs w:val="28"/>
          <w:lang w:bidi="ru-RU"/>
        </w:rPr>
      </w:pPr>
    </w:p>
    <w:p w:rsidR="00E529DA" w:rsidRDefault="00E529DA">
      <w:pPr>
        <w:jc w:val="center"/>
        <w:rPr>
          <w:color w:val="000000"/>
          <w:sz w:val="28"/>
          <w:szCs w:val="28"/>
          <w:lang w:bidi="ru-RU"/>
        </w:rPr>
      </w:pPr>
    </w:p>
    <w:p w:rsidR="00E529DA" w:rsidRDefault="00E529DA">
      <w:pPr>
        <w:jc w:val="center"/>
        <w:rPr>
          <w:color w:val="000000"/>
          <w:sz w:val="28"/>
          <w:szCs w:val="28"/>
          <w:lang w:bidi="ru-RU"/>
        </w:rPr>
      </w:pPr>
    </w:p>
    <w:p w:rsidR="00E529DA" w:rsidRDefault="009D56B6">
      <w:pPr>
        <w:jc w:val="center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lastRenderedPageBreak/>
        <w:t>1.2.3. Заполнение бланка регистрации</w:t>
      </w:r>
    </w:p>
    <w:p w:rsidR="00E529DA" w:rsidRDefault="00E529DA">
      <w:pPr>
        <w:jc w:val="center"/>
        <w:rPr>
          <w:color w:val="000000"/>
          <w:sz w:val="28"/>
          <w:szCs w:val="28"/>
          <w:lang w:bidi="ru-RU"/>
        </w:rPr>
      </w:pPr>
    </w:p>
    <w:p w:rsidR="00E529DA" w:rsidRDefault="009D56B6">
      <w:pPr>
        <w:jc w:val="center"/>
        <w:rPr>
          <w:color w:val="000000"/>
          <w:sz w:val="28"/>
          <w:szCs w:val="28"/>
          <w:lang w:bidi="ru-RU"/>
        </w:rPr>
      </w:pPr>
      <w:r w:rsidRPr="00110AF3">
        <w:rPr>
          <w:noProof/>
        </w:rPr>
        <w:pict>
          <v:shape id="Рисунок 4" o:spid="_x0000_i1054" type="#_x0000_t75" style="width:510pt;height:666pt;visibility:visible;mso-wrap-style:square">
            <v:imagedata r:id="rId9" o:title=""/>
          </v:shape>
        </w:pict>
      </w:r>
    </w:p>
    <w:p w:rsidR="00E529DA" w:rsidRDefault="009D56B6">
      <w:pPr>
        <w:jc w:val="center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>Рис. 1.1. Бланк регистрации</w:t>
      </w:r>
    </w:p>
    <w:p w:rsidR="00E529DA" w:rsidRDefault="009D56B6">
      <w:r w:rsidRPr="00110AF3">
        <w:rPr>
          <w:noProof/>
        </w:rPr>
        <w:lastRenderedPageBreak/>
        <w:pict>
          <v:shape id="Рисунок 5" o:spid="_x0000_i1053" type="#_x0000_t75" style="width:510.75pt;height:714.75pt;visibility:visible;mso-wrap-style:square">
            <v:imagedata r:id="rId10" o:title=""/>
          </v:shape>
        </w:pict>
      </w:r>
    </w:p>
    <w:p w:rsidR="00E529DA" w:rsidRDefault="009D56B6">
      <w:pPr>
        <w:rPr>
          <w:color w:val="000000"/>
          <w:sz w:val="28"/>
          <w:szCs w:val="28"/>
          <w:lang w:bidi="ru-RU"/>
        </w:rPr>
      </w:pPr>
      <w:r w:rsidRPr="00110AF3">
        <w:rPr>
          <w:noProof/>
        </w:rPr>
        <w:lastRenderedPageBreak/>
        <w:pict>
          <v:shape id="Рисунок 6" o:spid="_x0000_i1052" type="#_x0000_t75" style="width:510pt;height:686.25pt;visibility:visible;mso-wrap-style:square">
            <v:imagedata r:id="rId11" o:title=""/>
          </v:shape>
        </w:pict>
      </w:r>
    </w:p>
    <w:p w:rsidR="00E529DA" w:rsidRDefault="00E529DA">
      <w:pPr>
        <w:jc w:val="center"/>
        <w:rPr>
          <w:color w:val="000000"/>
          <w:sz w:val="28"/>
          <w:szCs w:val="28"/>
          <w:lang w:bidi="ru-RU"/>
        </w:rPr>
      </w:pPr>
    </w:p>
    <w:p w:rsidR="00E529DA" w:rsidRDefault="00E529DA">
      <w:pPr>
        <w:jc w:val="center"/>
        <w:rPr>
          <w:color w:val="000000"/>
          <w:sz w:val="28"/>
          <w:szCs w:val="28"/>
          <w:lang w:bidi="ru-RU"/>
        </w:rPr>
      </w:pPr>
    </w:p>
    <w:p w:rsidR="00E529DA" w:rsidRDefault="009D56B6">
      <w:pPr>
        <w:ind w:firstLine="709"/>
        <w:jc w:val="both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lastRenderedPageBreak/>
        <w:t>По указанию ответственного организатора в аудитории участники экзамена приступают к заполнению верхней части бланка регистрации (рис. 2).</w:t>
      </w:r>
    </w:p>
    <w:p w:rsidR="00E529DA" w:rsidRDefault="00E529DA">
      <w:pPr>
        <w:jc w:val="center"/>
        <w:rPr>
          <w:color w:val="000000"/>
          <w:sz w:val="28"/>
          <w:szCs w:val="28"/>
          <w:lang w:bidi="ru-RU"/>
        </w:rPr>
      </w:pPr>
    </w:p>
    <w:p w:rsidR="00E529DA" w:rsidRDefault="009D56B6">
      <w:pPr>
        <w:jc w:val="center"/>
        <w:rPr>
          <w:color w:val="000000"/>
          <w:sz w:val="28"/>
          <w:szCs w:val="28"/>
          <w:lang w:bidi="ru-RU"/>
        </w:rPr>
      </w:pPr>
      <w:r w:rsidRPr="00110AF3">
        <w:rPr>
          <w:noProof/>
        </w:rPr>
        <w:pict>
          <v:shape id="Рисунок 7" o:spid="_x0000_i1051" type="#_x0000_t75" style="width:510pt;height:181.5pt;visibility:visible;mso-wrap-style:square">
            <v:imagedata r:id="rId12" o:title=""/>
          </v:shape>
        </w:pict>
      </w:r>
    </w:p>
    <w:p w:rsidR="00E529DA" w:rsidRDefault="00E529DA">
      <w:pPr>
        <w:jc w:val="center"/>
        <w:rPr>
          <w:color w:val="000000"/>
          <w:sz w:val="28"/>
          <w:szCs w:val="28"/>
          <w:lang w:bidi="ru-RU"/>
        </w:rPr>
      </w:pPr>
    </w:p>
    <w:p w:rsidR="00E529DA" w:rsidRDefault="009D56B6">
      <w:pPr>
        <w:ind w:firstLine="850"/>
        <w:jc w:val="both"/>
      </w:pPr>
      <w:r>
        <w:rPr>
          <w:color w:val="000000"/>
          <w:sz w:val="28"/>
          <w:szCs w:val="28"/>
          <w:lang w:bidi="ru-RU"/>
        </w:rPr>
        <w:t>Участниками экзаменов заполняются следующие поля верхней части бланка регистрации (см. Таблицу 1):</w:t>
      </w:r>
    </w:p>
    <w:p w:rsidR="00E529DA" w:rsidRDefault="009D56B6">
      <w:pPr>
        <w:ind w:firstLine="850"/>
        <w:jc w:val="both"/>
      </w:pPr>
      <w:r>
        <w:rPr>
          <w:color w:val="000000"/>
          <w:sz w:val="28"/>
          <w:szCs w:val="28"/>
          <w:lang w:bidi="ru-RU"/>
        </w:rPr>
        <w:t>код образовател</w:t>
      </w:r>
      <w:r>
        <w:rPr>
          <w:color w:val="000000"/>
          <w:sz w:val="28"/>
          <w:szCs w:val="28"/>
          <w:lang w:bidi="ru-RU"/>
        </w:rPr>
        <w:t>ьной организации;</w:t>
      </w:r>
    </w:p>
    <w:p w:rsidR="00E529DA" w:rsidRDefault="009D56B6">
      <w:pPr>
        <w:ind w:firstLine="850"/>
        <w:jc w:val="both"/>
      </w:pPr>
      <w:r>
        <w:rPr>
          <w:color w:val="000000"/>
          <w:sz w:val="28"/>
          <w:szCs w:val="28"/>
          <w:lang w:bidi="ru-RU"/>
        </w:rPr>
        <w:t>номер и буква класса (только для участников ГИА, участниками ЕГЭ не заполняется);</w:t>
      </w:r>
    </w:p>
    <w:p w:rsidR="00E529DA" w:rsidRDefault="009D56B6">
      <w:pPr>
        <w:ind w:firstLine="850"/>
        <w:jc w:val="both"/>
      </w:pPr>
      <w:r>
        <w:rPr>
          <w:color w:val="000000"/>
          <w:sz w:val="28"/>
          <w:szCs w:val="28"/>
          <w:lang w:bidi="ru-RU"/>
        </w:rPr>
        <w:t>номер аудитории.</w:t>
      </w:r>
    </w:p>
    <w:p w:rsidR="00E529DA" w:rsidRDefault="009D56B6">
      <w:pPr>
        <w:ind w:firstLine="850"/>
        <w:jc w:val="both"/>
      </w:pPr>
      <w:r>
        <w:rPr>
          <w:color w:val="000000"/>
          <w:sz w:val="28"/>
          <w:szCs w:val="28"/>
          <w:lang w:bidi="ru-RU"/>
        </w:rPr>
        <w:t>Поля «Код региона», «Код ППЭ», «Код предмета», «Название предмета», «Дата проведения ЕГЭ» заполняются автоматически. Поле для служебного ис</w:t>
      </w:r>
      <w:r>
        <w:rPr>
          <w:color w:val="000000"/>
          <w:sz w:val="28"/>
          <w:szCs w:val="28"/>
          <w:lang w:bidi="ru-RU"/>
        </w:rPr>
        <w:t>пользования «Резерв-1» не заполняется.</w:t>
      </w:r>
    </w:p>
    <w:p w:rsidR="00E529DA" w:rsidRDefault="009D56B6">
      <w:pPr>
        <w:ind w:firstLine="850"/>
        <w:jc w:val="both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>При проведении ЕГЭ в ППЭ с использованием ЭМ ЕГЭ на бумажных носителях также заполняются поля «Код региона», «Код ППЭ», автоматически заполняются только поля «Код предмета», «Название предмета», «Дата проведения ЕГЭ».</w:t>
      </w:r>
    </w:p>
    <w:p w:rsidR="00E529DA" w:rsidRDefault="009D56B6">
      <w:pPr>
        <w:ind w:firstLine="850"/>
        <w:jc w:val="both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>Таблица 1. Указание по заполнению участником экзамена полей верхней части бланка регистрации</w:t>
      </w:r>
    </w:p>
    <w:p w:rsidR="00E529DA" w:rsidRDefault="00E529DA">
      <w:pPr>
        <w:ind w:firstLine="850"/>
        <w:jc w:val="both"/>
        <w:rPr>
          <w:color w:val="000000"/>
          <w:sz w:val="28"/>
          <w:szCs w:val="28"/>
          <w:lang w:bidi="ru-RU"/>
        </w:rPr>
      </w:pPr>
    </w:p>
    <w:tbl>
      <w:tblPr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16"/>
        <w:gridCol w:w="5010"/>
      </w:tblGrid>
      <w:tr w:rsidR="00E529DA">
        <w:trPr>
          <w:trHeight w:hRule="exact" w:val="678"/>
        </w:trPr>
        <w:tc>
          <w:tcPr>
            <w:tcW w:w="4816" w:type="dxa"/>
            <w:tcBorders>
              <w:top w:val="single" w:sz="4" w:space="0" w:color="000000"/>
              <w:left w:val="single" w:sz="4" w:space="0" w:color="000000"/>
            </w:tcBorders>
            <w:shd w:val="clear" w:color="FFFFFF" w:fill="FFFFFF"/>
            <w:vAlign w:val="center"/>
          </w:tcPr>
          <w:p w:rsidR="00E529DA" w:rsidRDefault="009D56B6">
            <w:pPr>
              <w:pStyle w:val="afd"/>
              <w:framePr w:w="10067" w:h="4007" w:wrap="none" w:vAnchor="page" w:hAnchor="page" w:x="1219" w:y="11086"/>
              <w:spacing w:line="276" w:lineRule="auto"/>
              <w:ind w:firstLine="0"/>
              <w:jc w:val="center"/>
              <w:rPr>
                <w:sz w:val="22"/>
                <w:szCs w:val="22"/>
              </w:rPr>
            </w:pPr>
            <w:r>
              <w:rPr>
                <w:rStyle w:val="afe"/>
                <w:b/>
                <w:bCs/>
                <w:sz w:val="22"/>
                <w:szCs w:val="22"/>
              </w:rPr>
              <w:t>Поля, заполняемые участником экзамена по указанию организатора в аудитории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E529DA" w:rsidRDefault="009D56B6">
            <w:pPr>
              <w:pStyle w:val="afd"/>
              <w:framePr w:w="10067" w:h="4007" w:wrap="none" w:vAnchor="page" w:hAnchor="page" w:x="1219" w:y="11086"/>
              <w:ind w:firstLine="0"/>
              <w:jc w:val="center"/>
              <w:rPr>
                <w:sz w:val="22"/>
                <w:szCs w:val="22"/>
              </w:rPr>
            </w:pPr>
            <w:r>
              <w:rPr>
                <w:rStyle w:val="afe"/>
                <w:b/>
                <w:bCs/>
                <w:sz w:val="22"/>
                <w:szCs w:val="22"/>
              </w:rPr>
              <w:t>Комментарии по заполнению</w:t>
            </w:r>
          </w:p>
        </w:tc>
      </w:tr>
      <w:tr w:rsidR="00E529DA">
        <w:trPr>
          <w:trHeight w:hRule="exact" w:val="1094"/>
        </w:trPr>
        <w:tc>
          <w:tcPr>
            <w:tcW w:w="4816" w:type="dxa"/>
            <w:tcBorders>
              <w:top w:val="single" w:sz="4" w:space="0" w:color="000000"/>
              <w:left w:val="single" w:sz="4" w:space="0" w:color="000000"/>
            </w:tcBorders>
            <w:shd w:val="clear" w:color="FFFFFF" w:fill="FFFFFF"/>
            <w:vAlign w:val="center"/>
          </w:tcPr>
          <w:p w:rsidR="00E529DA" w:rsidRDefault="009D56B6">
            <w:pPr>
              <w:pStyle w:val="afd"/>
              <w:framePr w:w="10067" w:h="4007" w:wrap="none" w:vAnchor="page" w:hAnchor="page" w:x="1219" w:y="11086"/>
              <w:ind w:firstLine="0"/>
              <w:jc w:val="center"/>
              <w:rPr>
                <w:sz w:val="22"/>
                <w:szCs w:val="22"/>
              </w:rPr>
            </w:pPr>
            <w:r>
              <w:rPr>
                <w:rStyle w:val="afe"/>
                <w:sz w:val="22"/>
                <w:szCs w:val="22"/>
              </w:rPr>
              <w:t>Код региона (заполняется участником экзамена по указанию организатора в аудитории, кроме случаев автоматического заполнения при печати бланков)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E529DA" w:rsidRDefault="009D56B6">
            <w:pPr>
              <w:pStyle w:val="afd"/>
              <w:framePr w:w="10067" w:h="4007" w:wrap="none" w:vAnchor="page" w:hAnchor="page" w:x="1219" w:y="11086"/>
              <w:ind w:firstLine="0"/>
              <w:jc w:val="center"/>
              <w:rPr>
                <w:sz w:val="22"/>
                <w:szCs w:val="22"/>
              </w:rPr>
            </w:pPr>
            <w:r>
              <w:rPr>
                <w:rStyle w:val="afe"/>
                <w:sz w:val="22"/>
                <w:szCs w:val="22"/>
              </w:rPr>
              <w:t>Указывается код субъекта Российской Федерации в соответствии с кодировкой федерального справочника субъектов Рос</w:t>
            </w:r>
            <w:r>
              <w:rPr>
                <w:rStyle w:val="afe"/>
                <w:sz w:val="22"/>
                <w:szCs w:val="22"/>
              </w:rPr>
              <w:t>сийской Федерации</w:t>
            </w:r>
          </w:p>
        </w:tc>
      </w:tr>
      <w:tr w:rsidR="00E529DA">
        <w:trPr>
          <w:trHeight w:hRule="exact" w:val="1330"/>
        </w:trPr>
        <w:tc>
          <w:tcPr>
            <w:tcW w:w="4816" w:type="dxa"/>
            <w:tcBorders>
              <w:top w:val="single" w:sz="4" w:space="0" w:color="000000"/>
              <w:left w:val="single" w:sz="4" w:space="0" w:color="000000"/>
            </w:tcBorders>
            <w:shd w:val="clear" w:color="FFFFFF" w:fill="FFFFFF"/>
            <w:vAlign w:val="center"/>
          </w:tcPr>
          <w:p w:rsidR="00E529DA" w:rsidRDefault="009D56B6">
            <w:pPr>
              <w:pStyle w:val="afd"/>
              <w:framePr w:w="10067" w:h="4007" w:wrap="none" w:vAnchor="page" w:hAnchor="page" w:x="1219" w:y="11086"/>
              <w:ind w:firstLine="0"/>
              <w:jc w:val="center"/>
              <w:rPr>
                <w:sz w:val="22"/>
                <w:szCs w:val="22"/>
              </w:rPr>
            </w:pPr>
            <w:r>
              <w:rPr>
                <w:rStyle w:val="afe"/>
                <w:sz w:val="22"/>
                <w:szCs w:val="22"/>
              </w:rPr>
              <w:t>Код образовательной организации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E529DA" w:rsidRDefault="009D56B6">
            <w:pPr>
              <w:pStyle w:val="afd"/>
              <w:framePr w:w="10067" w:h="4007" w:wrap="none" w:vAnchor="page" w:hAnchor="page" w:x="1219" w:y="11086"/>
              <w:ind w:firstLine="0"/>
              <w:jc w:val="center"/>
              <w:rPr>
                <w:sz w:val="22"/>
                <w:szCs w:val="22"/>
              </w:rPr>
            </w:pPr>
            <w:r>
              <w:rPr>
                <w:rStyle w:val="afe"/>
                <w:sz w:val="22"/>
                <w:szCs w:val="22"/>
              </w:rPr>
              <w:t>Указывается код образовательной организации, в которой обучается участник ГИА, в соответствии с кодировкой, п</w:t>
            </w:r>
            <w:r>
              <w:rPr>
                <w:rStyle w:val="afe"/>
                <w:sz w:val="22"/>
                <w:szCs w:val="22"/>
              </w:rPr>
              <w:t>ринятой в субъекте Федерации; код образовательной организации, в которой участник ЕГЭ получил уведомление на ЕГЭ</w:t>
            </w:r>
          </w:p>
        </w:tc>
      </w:tr>
      <w:tr w:rsidR="00E529DA">
        <w:trPr>
          <w:trHeight w:hRule="exact" w:val="850"/>
        </w:trPr>
        <w:tc>
          <w:tcPr>
            <w:tcW w:w="4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FFFFFF" w:fill="FFFFFF"/>
            <w:vAlign w:val="center"/>
          </w:tcPr>
          <w:p w:rsidR="00E529DA" w:rsidRDefault="009D56B6">
            <w:pPr>
              <w:pStyle w:val="afd"/>
              <w:framePr w:w="10067" w:h="4007" w:wrap="none" w:vAnchor="page" w:hAnchor="page" w:x="1219" w:y="11086"/>
              <w:ind w:firstLine="0"/>
              <w:jc w:val="center"/>
              <w:rPr>
                <w:sz w:val="22"/>
                <w:szCs w:val="22"/>
              </w:rPr>
            </w:pPr>
            <w:r>
              <w:rPr>
                <w:rStyle w:val="afe"/>
                <w:sz w:val="22"/>
                <w:szCs w:val="22"/>
              </w:rPr>
              <w:t>Класс: номер, буква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E529DA" w:rsidRDefault="009D56B6">
            <w:pPr>
              <w:pStyle w:val="afd"/>
              <w:framePr w:w="10067" w:h="4007" w:wrap="none" w:vAnchor="page" w:hAnchor="page" w:x="1219" w:y="11086"/>
              <w:ind w:firstLine="0"/>
              <w:jc w:val="center"/>
              <w:rPr>
                <w:sz w:val="22"/>
                <w:szCs w:val="22"/>
              </w:rPr>
            </w:pPr>
            <w:r>
              <w:rPr>
                <w:rStyle w:val="afe"/>
                <w:sz w:val="22"/>
                <w:szCs w:val="22"/>
              </w:rPr>
              <w:t>Участником ГИА указывается информация о классе, в котором он обучается. Участниками ЕГЭ не заполняется.</w:t>
            </w:r>
          </w:p>
        </w:tc>
      </w:tr>
    </w:tbl>
    <w:p w:rsidR="00E529DA" w:rsidRDefault="00E529DA">
      <w:pPr>
        <w:ind w:firstLine="850"/>
        <w:jc w:val="both"/>
        <w:rPr>
          <w:color w:val="000000"/>
          <w:sz w:val="28"/>
          <w:szCs w:val="28"/>
          <w:lang w:bidi="ru-RU"/>
        </w:rPr>
      </w:pPr>
    </w:p>
    <w:p w:rsidR="00E529DA" w:rsidRDefault="00E529DA">
      <w:pPr>
        <w:ind w:firstLine="850"/>
        <w:jc w:val="both"/>
        <w:rPr>
          <w:color w:val="000000"/>
          <w:sz w:val="28"/>
          <w:szCs w:val="28"/>
          <w:lang w:bidi="ru-RU"/>
        </w:rPr>
      </w:pPr>
    </w:p>
    <w:p w:rsidR="00E529DA" w:rsidRDefault="00E529DA">
      <w:pPr>
        <w:ind w:firstLine="850"/>
        <w:jc w:val="both"/>
        <w:rPr>
          <w:color w:val="000000"/>
          <w:sz w:val="28"/>
          <w:szCs w:val="28"/>
          <w:lang w:bidi="ru-RU"/>
        </w:rPr>
      </w:pPr>
    </w:p>
    <w:p w:rsidR="00E529DA" w:rsidRDefault="00E529DA">
      <w:pPr>
        <w:ind w:firstLine="850"/>
        <w:jc w:val="both"/>
        <w:rPr>
          <w:color w:val="000000"/>
          <w:sz w:val="28"/>
          <w:szCs w:val="28"/>
          <w:lang w:bidi="ru-RU"/>
        </w:rPr>
      </w:pPr>
    </w:p>
    <w:p w:rsidR="00E529DA" w:rsidRDefault="00E529DA">
      <w:pPr>
        <w:ind w:firstLine="850"/>
        <w:jc w:val="both"/>
        <w:rPr>
          <w:color w:val="000000"/>
          <w:sz w:val="28"/>
          <w:szCs w:val="28"/>
          <w:lang w:bidi="ru-RU"/>
        </w:rPr>
      </w:pPr>
    </w:p>
    <w:p w:rsidR="00E529DA" w:rsidRDefault="00E529DA">
      <w:pPr>
        <w:ind w:firstLine="850"/>
        <w:jc w:val="both"/>
        <w:rPr>
          <w:color w:val="000000"/>
          <w:sz w:val="28"/>
          <w:szCs w:val="28"/>
          <w:lang w:bidi="ru-RU"/>
        </w:rPr>
      </w:pPr>
    </w:p>
    <w:p w:rsidR="00E529DA" w:rsidRDefault="00E529DA">
      <w:pPr>
        <w:ind w:firstLine="850"/>
        <w:jc w:val="both"/>
        <w:rPr>
          <w:color w:val="000000"/>
          <w:sz w:val="28"/>
          <w:szCs w:val="28"/>
          <w:lang w:bidi="ru-RU"/>
        </w:rPr>
      </w:pPr>
    </w:p>
    <w:p w:rsidR="00E529DA" w:rsidRDefault="00E529DA">
      <w:pPr>
        <w:jc w:val="center"/>
        <w:rPr>
          <w:color w:val="000000"/>
          <w:sz w:val="28"/>
          <w:szCs w:val="28"/>
          <w:lang w:bidi="ru-RU"/>
        </w:rPr>
      </w:pPr>
    </w:p>
    <w:p w:rsidR="00E529DA" w:rsidRDefault="00E529DA">
      <w:pPr>
        <w:jc w:val="center"/>
        <w:rPr>
          <w:color w:val="000000"/>
          <w:sz w:val="28"/>
          <w:szCs w:val="28"/>
          <w:lang w:bidi="ru-RU"/>
        </w:rPr>
      </w:pPr>
    </w:p>
    <w:p w:rsidR="00E529DA" w:rsidRDefault="00E529DA">
      <w:pPr>
        <w:jc w:val="center"/>
        <w:rPr>
          <w:color w:val="000000"/>
          <w:sz w:val="28"/>
          <w:szCs w:val="28"/>
          <w:lang w:bidi="ru-RU"/>
        </w:rPr>
      </w:pPr>
    </w:p>
    <w:p w:rsidR="00E529DA" w:rsidRDefault="00E529DA">
      <w:pPr>
        <w:jc w:val="center"/>
        <w:rPr>
          <w:color w:val="000000"/>
          <w:sz w:val="28"/>
          <w:szCs w:val="28"/>
          <w:lang w:bidi="ru-RU"/>
        </w:rPr>
      </w:pPr>
    </w:p>
    <w:p w:rsidR="00E529DA" w:rsidRDefault="00E529DA">
      <w:pPr>
        <w:jc w:val="center"/>
        <w:rPr>
          <w:color w:val="000000"/>
          <w:sz w:val="28"/>
          <w:szCs w:val="28"/>
          <w:lang w:bidi="ru-RU"/>
        </w:rPr>
      </w:pPr>
    </w:p>
    <w:p w:rsidR="00E529DA" w:rsidRDefault="00E529DA">
      <w:pPr>
        <w:jc w:val="center"/>
        <w:rPr>
          <w:color w:val="000000"/>
          <w:sz w:val="28"/>
          <w:szCs w:val="28"/>
          <w:lang w:bidi="ru-RU"/>
        </w:rPr>
      </w:pPr>
    </w:p>
    <w:p w:rsidR="00E529DA" w:rsidRDefault="00E529DA">
      <w:pPr>
        <w:jc w:val="center"/>
        <w:rPr>
          <w:color w:val="000000"/>
          <w:sz w:val="28"/>
          <w:szCs w:val="28"/>
          <w:lang w:bidi="ru-RU"/>
        </w:rPr>
      </w:pPr>
    </w:p>
    <w:p w:rsidR="00E529DA" w:rsidRDefault="00E529DA">
      <w:pPr>
        <w:jc w:val="center"/>
        <w:rPr>
          <w:color w:val="000000"/>
          <w:sz w:val="28"/>
          <w:szCs w:val="28"/>
          <w:lang w:bidi="ru-RU"/>
        </w:rPr>
      </w:pPr>
    </w:p>
    <w:tbl>
      <w:tblPr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978"/>
        <w:gridCol w:w="4793"/>
      </w:tblGrid>
      <w:tr w:rsidR="00E529DA">
        <w:trPr>
          <w:trHeight w:hRule="exact" w:val="720"/>
        </w:trPr>
        <w:tc>
          <w:tcPr>
            <w:tcW w:w="4978" w:type="dxa"/>
            <w:tcBorders>
              <w:top w:val="single" w:sz="4" w:space="0" w:color="000000"/>
              <w:left w:val="single" w:sz="4" w:space="0" w:color="000000"/>
            </w:tcBorders>
            <w:shd w:val="clear" w:color="FFFFFF" w:fill="FFFFFF"/>
            <w:vAlign w:val="center"/>
          </w:tcPr>
          <w:p w:rsidR="00E529DA" w:rsidRDefault="009D56B6">
            <w:pPr>
              <w:pStyle w:val="afd"/>
              <w:framePr w:w="10157" w:h="2501" w:wrap="none" w:vAnchor="page" w:hAnchor="page" w:x="1294" w:y="1283"/>
              <w:spacing w:line="276" w:lineRule="auto"/>
              <w:ind w:firstLine="0"/>
              <w:jc w:val="center"/>
              <w:rPr>
                <w:sz w:val="22"/>
                <w:szCs w:val="22"/>
              </w:rPr>
            </w:pPr>
            <w:r>
              <w:rPr>
                <w:rStyle w:val="afe"/>
                <w:b/>
                <w:bCs/>
                <w:sz w:val="22"/>
                <w:szCs w:val="22"/>
              </w:rPr>
              <w:t>Поля, заполняемые участником экзамена по указанию организатора в аудитории</w:t>
            </w:r>
          </w:p>
        </w:tc>
        <w:tc>
          <w:tcPr>
            <w:tcW w:w="47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E529DA" w:rsidRDefault="009D56B6">
            <w:pPr>
              <w:pStyle w:val="afd"/>
              <w:framePr w:w="10157" w:h="2501" w:wrap="none" w:vAnchor="page" w:hAnchor="page" w:x="1294" w:y="1283"/>
              <w:ind w:firstLine="0"/>
              <w:jc w:val="center"/>
              <w:rPr>
                <w:sz w:val="22"/>
                <w:szCs w:val="22"/>
              </w:rPr>
            </w:pPr>
            <w:r>
              <w:rPr>
                <w:rStyle w:val="afe"/>
                <w:b/>
                <w:bCs/>
                <w:sz w:val="22"/>
                <w:szCs w:val="22"/>
              </w:rPr>
              <w:t>Комментарии по заполнению</w:t>
            </w:r>
          </w:p>
        </w:tc>
      </w:tr>
      <w:tr w:rsidR="00E529DA">
        <w:trPr>
          <w:trHeight w:hRule="exact" w:val="1142"/>
        </w:trPr>
        <w:tc>
          <w:tcPr>
            <w:tcW w:w="4978" w:type="dxa"/>
            <w:tcBorders>
              <w:top w:val="single" w:sz="4" w:space="0" w:color="000000"/>
              <w:left w:val="single" w:sz="4" w:space="0" w:color="000000"/>
            </w:tcBorders>
            <w:shd w:val="clear" w:color="FFFFFF" w:fill="FFFFFF"/>
            <w:vAlign w:val="center"/>
          </w:tcPr>
          <w:p w:rsidR="00E529DA" w:rsidRDefault="009D56B6">
            <w:pPr>
              <w:pStyle w:val="afd"/>
              <w:framePr w:w="10157" w:h="2501" w:wrap="none" w:vAnchor="page" w:hAnchor="page" w:x="1294" w:y="1283"/>
              <w:ind w:firstLine="0"/>
              <w:jc w:val="center"/>
              <w:rPr>
                <w:sz w:val="22"/>
                <w:szCs w:val="22"/>
              </w:rPr>
            </w:pPr>
            <w:r>
              <w:rPr>
                <w:rStyle w:val="afe"/>
                <w:sz w:val="22"/>
                <w:szCs w:val="22"/>
              </w:rPr>
              <w:t>Код ППЭ (заполняется участником экзамена по указанию организатора в аудитории, кроме случаев автоматического заполнения при печати бланков)</w:t>
            </w:r>
          </w:p>
        </w:tc>
        <w:tc>
          <w:tcPr>
            <w:tcW w:w="47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E529DA" w:rsidRDefault="009D56B6">
            <w:pPr>
              <w:pStyle w:val="afd"/>
              <w:framePr w:w="10157" w:h="2501" w:wrap="none" w:vAnchor="page" w:hAnchor="page" w:x="1294" w:y="1283"/>
              <w:ind w:firstLine="0"/>
              <w:jc w:val="center"/>
              <w:rPr>
                <w:sz w:val="22"/>
                <w:szCs w:val="22"/>
              </w:rPr>
            </w:pPr>
            <w:r>
              <w:rPr>
                <w:rStyle w:val="afe"/>
                <w:sz w:val="22"/>
                <w:szCs w:val="22"/>
              </w:rPr>
              <w:t xml:space="preserve">Указывается в </w:t>
            </w:r>
            <w:r>
              <w:rPr>
                <w:rStyle w:val="afe"/>
                <w:sz w:val="22"/>
                <w:szCs w:val="22"/>
              </w:rPr>
              <w:t>соответствии с кодировкой ППЭ, принятой в субъекте Российской Федерации</w:t>
            </w:r>
          </w:p>
        </w:tc>
      </w:tr>
      <w:tr w:rsidR="00E529DA">
        <w:trPr>
          <w:trHeight w:hRule="exact" w:val="638"/>
        </w:trPr>
        <w:tc>
          <w:tcPr>
            <w:tcW w:w="4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FFFFFF" w:fill="FFFFFF"/>
            <w:vAlign w:val="center"/>
          </w:tcPr>
          <w:p w:rsidR="00E529DA" w:rsidRDefault="009D56B6">
            <w:pPr>
              <w:pStyle w:val="afd"/>
              <w:framePr w:w="10157" w:h="2501" w:wrap="none" w:vAnchor="page" w:hAnchor="page" w:x="1294" w:y="1283"/>
              <w:ind w:firstLine="0"/>
              <w:jc w:val="center"/>
              <w:rPr>
                <w:sz w:val="22"/>
                <w:szCs w:val="22"/>
              </w:rPr>
            </w:pPr>
            <w:r>
              <w:rPr>
                <w:rStyle w:val="afe"/>
                <w:sz w:val="22"/>
                <w:szCs w:val="22"/>
              </w:rPr>
              <w:t>Номер аудитории</w:t>
            </w:r>
          </w:p>
        </w:tc>
        <w:tc>
          <w:tcPr>
            <w:tcW w:w="4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E529DA" w:rsidRDefault="009D56B6">
            <w:pPr>
              <w:pStyle w:val="afd"/>
              <w:framePr w:w="10157" w:h="2501" w:wrap="none" w:vAnchor="page" w:hAnchor="page" w:x="1294" w:y="1283"/>
              <w:ind w:firstLine="0"/>
              <w:jc w:val="center"/>
              <w:rPr>
                <w:sz w:val="22"/>
                <w:szCs w:val="22"/>
              </w:rPr>
            </w:pPr>
            <w:r>
              <w:rPr>
                <w:rStyle w:val="afe"/>
                <w:sz w:val="22"/>
                <w:szCs w:val="22"/>
              </w:rPr>
              <w:t>Указывается номер аудитории, в которой проводится ЕГЭ</w:t>
            </w:r>
          </w:p>
        </w:tc>
      </w:tr>
    </w:tbl>
    <w:p w:rsidR="00E529DA" w:rsidRDefault="00E529DA">
      <w:pPr>
        <w:jc w:val="center"/>
        <w:rPr>
          <w:color w:val="000000"/>
          <w:sz w:val="28"/>
          <w:szCs w:val="28"/>
          <w:lang w:bidi="ru-RU"/>
        </w:rPr>
      </w:pPr>
    </w:p>
    <w:p w:rsidR="00E529DA" w:rsidRDefault="00E529DA">
      <w:pPr>
        <w:jc w:val="center"/>
        <w:rPr>
          <w:color w:val="000000"/>
          <w:sz w:val="28"/>
          <w:szCs w:val="28"/>
          <w:lang w:bidi="ru-RU"/>
        </w:rPr>
      </w:pPr>
    </w:p>
    <w:p w:rsidR="00E529DA" w:rsidRDefault="00E529DA">
      <w:pPr>
        <w:jc w:val="center"/>
        <w:rPr>
          <w:color w:val="000000"/>
          <w:sz w:val="28"/>
          <w:szCs w:val="28"/>
          <w:lang w:bidi="ru-RU"/>
        </w:rPr>
      </w:pPr>
    </w:p>
    <w:p w:rsidR="00E529DA" w:rsidRDefault="00E529DA">
      <w:pPr>
        <w:jc w:val="center"/>
        <w:rPr>
          <w:color w:val="000000"/>
          <w:sz w:val="28"/>
          <w:szCs w:val="28"/>
          <w:lang w:bidi="ru-RU"/>
        </w:rPr>
      </w:pPr>
    </w:p>
    <w:p w:rsidR="00E529DA" w:rsidRDefault="00E529DA">
      <w:pPr>
        <w:jc w:val="center"/>
        <w:rPr>
          <w:color w:val="000000"/>
          <w:sz w:val="28"/>
          <w:szCs w:val="28"/>
          <w:lang w:bidi="ru-RU"/>
        </w:rPr>
      </w:pPr>
    </w:p>
    <w:p w:rsidR="00E529DA" w:rsidRDefault="00E529DA">
      <w:pPr>
        <w:jc w:val="center"/>
        <w:rPr>
          <w:color w:val="000000"/>
          <w:sz w:val="28"/>
          <w:szCs w:val="28"/>
          <w:lang w:bidi="ru-RU"/>
        </w:rPr>
      </w:pPr>
    </w:p>
    <w:p w:rsidR="00E529DA" w:rsidRDefault="00E529DA">
      <w:pPr>
        <w:jc w:val="center"/>
        <w:rPr>
          <w:color w:val="000000"/>
          <w:sz w:val="28"/>
          <w:szCs w:val="28"/>
          <w:lang w:bidi="ru-RU"/>
        </w:rPr>
      </w:pPr>
    </w:p>
    <w:p w:rsidR="00E529DA" w:rsidRDefault="009D56B6">
      <w:pPr>
        <w:ind w:firstLine="709"/>
        <w:jc w:val="both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>Таблица 2. Названия и коды предметов</w:t>
      </w:r>
    </w:p>
    <w:p w:rsidR="00E529DA" w:rsidRDefault="00E529DA">
      <w:pPr>
        <w:ind w:firstLine="709"/>
        <w:jc w:val="both"/>
        <w:rPr>
          <w:color w:val="000000"/>
          <w:sz w:val="28"/>
          <w:szCs w:val="28"/>
          <w:lang w:bidi="ru-RU"/>
        </w:rPr>
      </w:pPr>
    </w:p>
    <w:tbl>
      <w:tblPr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374"/>
        <w:gridCol w:w="1565"/>
        <w:gridCol w:w="3614"/>
        <w:gridCol w:w="1560"/>
      </w:tblGrid>
      <w:tr w:rsidR="00E529DA">
        <w:trPr>
          <w:trHeight w:hRule="exact" w:val="773"/>
        </w:trPr>
        <w:tc>
          <w:tcPr>
            <w:tcW w:w="3374" w:type="dxa"/>
            <w:tcBorders>
              <w:top w:val="single" w:sz="4" w:space="0" w:color="000000"/>
              <w:left w:val="single" w:sz="4" w:space="0" w:color="000000"/>
            </w:tcBorders>
            <w:shd w:val="clear" w:color="FFFFFF" w:fill="FFFFFF"/>
          </w:tcPr>
          <w:p w:rsidR="00E529DA" w:rsidRDefault="009D56B6">
            <w:pPr>
              <w:pStyle w:val="afd"/>
              <w:framePr w:w="10114" w:h="7291" w:wrap="none" w:vAnchor="page" w:hAnchor="page" w:x="1318" w:y="4533"/>
              <w:ind w:firstLine="0"/>
              <w:jc w:val="center"/>
              <w:rPr>
                <w:sz w:val="22"/>
                <w:szCs w:val="22"/>
              </w:rPr>
            </w:pPr>
            <w:r>
              <w:rPr>
                <w:rStyle w:val="afe"/>
                <w:sz w:val="22"/>
                <w:szCs w:val="22"/>
              </w:rPr>
              <w:t>Название предмета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</w:tcBorders>
            <w:shd w:val="clear" w:color="FFFFFF" w:fill="FFFFFF"/>
          </w:tcPr>
          <w:p w:rsidR="00E529DA" w:rsidRDefault="009D56B6">
            <w:pPr>
              <w:pStyle w:val="afd"/>
              <w:framePr w:w="10114" w:h="7291" w:wrap="none" w:vAnchor="page" w:hAnchor="page" w:x="1318" w:y="4533"/>
              <w:ind w:firstLine="0"/>
              <w:jc w:val="center"/>
              <w:rPr>
                <w:sz w:val="22"/>
                <w:szCs w:val="22"/>
              </w:rPr>
            </w:pPr>
            <w:r>
              <w:rPr>
                <w:rStyle w:val="afe"/>
                <w:sz w:val="22"/>
                <w:szCs w:val="22"/>
              </w:rPr>
              <w:t>Код предмета</w:t>
            </w:r>
          </w:p>
        </w:tc>
        <w:tc>
          <w:tcPr>
            <w:tcW w:w="3614" w:type="dxa"/>
            <w:tcBorders>
              <w:top w:val="single" w:sz="4" w:space="0" w:color="000000"/>
              <w:left w:val="single" w:sz="4" w:space="0" w:color="000000"/>
            </w:tcBorders>
            <w:shd w:val="clear" w:color="FFFFFF" w:fill="FFFFFF"/>
          </w:tcPr>
          <w:p w:rsidR="00E529DA" w:rsidRDefault="009D56B6">
            <w:pPr>
              <w:pStyle w:val="afd"/>
              <w:framePr w:w="10114" w:h="7291" w:wrap="none" w:vAnchor="page" w:hAnchor="page" w:x="1318" w:y="4533"/>
              <w:ind w:firstLine="0"/>
              <w:jc w:val="center"/>
              <w:rPr>
                <w:sz w:val="22"/>
                <w:szCs w:val="22"/>
              </w:rPr>
            </w:pPr>
            <w:r>
              <w:rPr>
                <w:rStyle w:val="afe"/>
                <w:sz w:val="22"/>
                <w:szCs w:val="22"/>
              </w:rPr>
              <w:t>Название предмета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FFFFFF" w:fill="FFFFFF"/>
          </w:tcPr>
          <w:p w:rsidR="00E529DA" w:rsidRDefault="009D56B6">
            <w:pPr>
              <w:pStyle w:val="afd"/>
              <w:framePr w:w="10114" w:h="7291" w:wrap="none" w:vAnchor="page" w:hAnchor="page" w:x="1318" w:y="4533"/>
              <w:ind w:firstLine="0"/>
              <w:jc w:val="center"/>
              <w:rPr>
                <w:sz w:val="22"/>
                <w:szCs w:val="22"/>
              </w:rPr>
            </w:pPr>
            <w:r>
              <w:rPr>
                <w:rStyle w:val="afe"/>
                <w:sz w:val="22"/>
                <w:szCs w:val="22"/>
              </w:rPr>
              <w:t>Код предмета</w:t>
            </w:r>
          </w:p>
        </w:tc>
      </w:tr>
      <w:tr w:rsidR="00E529DA">
        <w:trPr>
          <w:trHeight w:hRule="exact" w:val="595"/>
        </w:trPr>
        <w:tc>
          <w:tcPr>
            <w:tcW w:w="3374" w:type="dxa"/>
            <w:tcBorders>
              <w:top w:val="single" w:sz="4" w:space="0" w:color="000000"/>
              <w:left w:val="single" w:sz="4" w:space="0" w:color="000000"/>
            </w:tcBorders>
            <w:shd w:val="clear" w:color="FFFFFF" w:fill="FFFFFF"/>
          </w:tcPr>
          <w:p w:rsidR="00E529DA" w:rsidRDefault="009D56B6">
            <w:pPr>
              <w:pStyle w:val="afd"/>
              <w:framePr w:w="10114" w:h="7291" w:wrap="none" w:vAnchor="page" w:hAnchor="page" w:x="1318" w:y="4533"/>
              <w:ind w:firstLine="0"/>
              <w:jc w:val="center"/>
              <w:rPr>
                <w:sz w:val="22"/>
                <w:szCs w:val="22"/>
              </w:rPr>
            </w:pPr>
            <w:r>
              <w:rPr>
                <w:rStyle w:val="afe"/>
                <w:sz w:val="22"/>
                <w:szCs w:val="22"/>
              </w:rPr>
              <w:t>Русский язык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</w:tcBorders>
            <w:shd w:val="clear" w:color="FFFFFF" w:fill="FFFFFF"/>
          </w:tcPr>
          <w:p w:rsidR="00E529DA" w:rsidRDefault="009D56B6">
            <w:pPr>
              <w:pStyle w:val="afd"/>
              <w:framePr w:w="10114" w:h="7291" w:wrap="none" w:vAnchor="page" w:hAnchor="page" w:x="1318" w:y="4533"/>
              <w:ind w:firstLine="0"/>
              <w:jc w:val="center"/>
              <w:rPr>
                <w:sz w:val="22"/>
                <w:szCs w:val="22"/>
              </w:rPr>
            </w:pPr>
            <w:r>
              <w:rPr>
                <w:rStyle w:val="afe"/>
                <w:sz w:val="22"/>
                <w:szCs w:val="22"/>
              </w:rPr>
              <w:t>01</w:t>
            </w:r>
          </w:p>
        </w:tc>
        <w:tc>
          <w:tcPr>
            <w:tcW w:w="3614" w:type="dxa"/>
            <w:tcBorders>
              <w:top w:val="single" w:sz="4" w:space="0" w:color="000000"/>
              <w:left w:val="single" w:sz="4" w:space="0" w:color="000000"/>
            </w:tcBorders>
            <w:shd w:val="clear" w:color="FFFFFF" w:fill="FFFFFF"/>
          </w:tcPr>
          <w:p w:rsidR="00E529DA" w:rsidRDefault="009D56B6">
            <w:pPr>
              <w:pStyle w:val="afd"/>
              <w:framePr w:w="10114" w:h="7291" w:wrap="none" w:vAnchor="page" w:hAnchor="page" w:x="1318" w:y="4533"/>
              <w:ind w:firstLine="0"/>
              <w:jc w:val="center"/>
              <w:rPr>
                <w:sz w:val="22"/>
                <w:szCs w:val="22"/>
              </w:rPr>
            </w:pPr>
            <w:r>
              <w:rPr>
                <w:rStyle w:val="afe"/>
                <w:sz w:val="22"/>
                <w:szCs w:val="22"/>
              </w:rPr>
              <w:t>Французский язык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FFFFFF" w:fill="FFFFFF"/>
          </w:tcPr>
          <w:p w:rsidR="00E529DA" w:rsidRDefault="009D56B6">
            <w:pPr>
              <w:pStyle w:val="afd"/>
              <w:framePr w:w="10114" w:h="7291" w:wrap="none" w:vAnchor="page" w:hAnchor="page" w:x="1318" w:y="4533"/>
              <w:ind w:firstLine="0"/>
              <w:jc w:val="center"/>
              <w:rPr>
                <w:sz w:val="22"/>
                <w:szCs w:val="22"/>
              </w:rPr>
            </w:pPr>
            <w:r>
              <w:rPr>
                <w:rStyle w:val="afe"/>
                <w:sz w:val="22"/>
                <w:szCs w:val="22"/>
              </w:rPr>
              <w:t>11</w:t>
            </w:r>
          </w:p>
        </w:tc>
      </w:tr>
      <w:tr w:rsidR="00E529DA">
        <w:trPr>
          <w:trHeight w:hRule="exact" w:val="590"/>
        </w:trPr>
        <w:tc>
          <w:tcPr>
            <w:tcW w:w="3374" w:type="dxa"/>
            <w:tcBorders>
              <w:top w:val="single" w:sz="4" w:space="0" w:color="000000"/>
              <w:left w:val="single" w:sz="4" w:space="0" w:color="000000"/>
            </w:tcBorders>
            <w:shd w:val="clear" w:color="FFFFFF" w:fill="FFFFFF"/>
          </w:tcPr>
          <w:p w:rsidR="00E529DA" w:rsidRDefault="009D56B6">
            <w:pPr>
              <w:pStyle w:val="afd"/>
              <w:framePr w:w="10114" w:h="7291" w:wrap="none" w:vAnchor="page" w:hAnchor="page" w:x="1318" w:y="4533"/>
              <w:ind w:firstLine="0"/>
              <w:jc w:val="center"/>
              <w:rPr>
                <w:sz w:val="22"/>
                <w:szCs w:val="22"/>
              </w:rPr>
            </w:pPr>
            <w:r>
              <w:rPr>
                <w:rStyle w:val="afe"/>
                <w:sz w:val="22"/>
                <w:szCs w:val="22"/>
              </w:rPr>
              <w:t>Математика профильная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</w:tcBorders>
            <w:shd w:val="clear" w:color="FFFFFF" w:fill="FFFFFF"/>
          </w:tcPr>
          <w:p w:rsidR="00E529DA" w:rsidRDefault="009D56B6">
            <w:pPr>
              <w:pStyle w:val="afd"/>
              <w:framePr w:w="10114" w:h="7291" w:wrap="none" w:vAnchor="page" w:hAnchor="page" w:x="1318" w:y="4533"/>
              <w:ind w:firstLine="0"/>
              <w:jc w:val="center"/>
              <w:rPr>
                <w:sz w:val="22"/>
                <w:szCs w:val="22"/>
              </w:rPr>
            </w:pPr>
            <w:r>
              <w:rPr>
                <w:rStyle w:val="afe"/>
                <w:sz w:val="22"/>
                <w:szCs w:val="22"/>
              </w:rPr>
              <w:t>02</w:t>
            </w:r>
          </w:p>
        </w:tc>
        <w:tc>
          <w:tcPr>
            <w:tcW w:w="3614" w:type="dxa"/>
            <w:tcBorders>
              <w:top w:val="single" w:sz="4" w:space="0" w:color="000000"/>
              <w:left w:val="single" w:sz="4" w:space="0" w:color="000000"/>
            </w:tcBorders>
            <w:shd w:val="clear" w:color="FFFFFF" w:fill="FFFFFF"/>
          </w:tcPr>
          <w:p w:rsidR="00E529DA" w:rsidRDefault="009D56B6">
            <w:pPr>
              <w:pStyle w:val="afd"/>
              <w:framePr w:w="10114" w:h="7291" w:wrap="none" w:vAnchor="page" w:hAnchor="page" w:x="1318" w:y="4533"/>
              <w:ind w:firstLine="0"/>
              <w:jc w:val="center"/>
              <w:rPr>
                <w:sz w:val="22"/>
                <w:szCs w:val="22"/>
              </w:rPr>
            </w:pPr>
            <w:r>
              <w:rPr>
                <w:rStyle w:val="afe"/>
                <w:sz w:val="22"/>
                <w:szCs w:val="22"/>
              </w:rPr>
              <w:t>Обществознание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FFFFFF" w:fill="FFFFFF"/>
          </w:tcPr>
          <w:p w:rsidR="00E529DA" w:rsidRDefault="009D56B6">
            <w:pPr>
              <w:pStyle w:val="afd"/>
              <w:framePr w:w="10114" w:h="7291" w:wrap="none" w:vAnchor="page" w:hAnchor="page" w:x="1318" w:y="4533"/>
              <w:ind w:firstLine="0"/>
              <w:jc w:val="center"/>
              <w:rPr>
                <w:sz w:val="22"/>
                <w:szCs w:val="22"/>
              </w:rPr>
            </w:pPr>
            <w:r>
              <w:rPr>
                <w:rStyle w:val="afe"/>
                <w:sz w:val="22"/>
                <w:szCs w:val="22"/>
              </w:rPr>
              <w:t>12</w:t>
            </w:r>
          </w:p>
        </w:tc>
      </w:tr>
      <w:tr w:rsidR="00E529DA">
        <w:trPr>
          <w:trHeight w:hRule="exact" w:val="590"/>
        </w:trPr>
        <w:tc>
          <w:tcPr>
            <w:tcW w:w="3374" w:type="dxa"/>
            <w:tcBorders>
              <w:top w:val="single" w:sz="4" w:space="0" w:color="000000"/>
              <w:left w:val="single" w:sz="4" w:space="0" w:color="000000"/>
            </w:tcBorders>
            <w:shd w:val="clear" w:color="FFFFFF" w:fill="FFFFFF"/>
          </w:tcPr>
          <w:p w:rsidR="00E529DA" w:rsidRDefault="009D56B6">
            <w:pPr>
              <w:pStyle w:val="afd"/>
              <w:framePr w:w="10114" w:h="7291" w:wrap="none" w:vAnchor="page" w:hAnchor="page" w:x="1318" w:y="4533"/>
              <w:ind w:firstLine="0"/>
              <w:jc w:val="center"/>
              <w:rPr>
                <w:sz w:val="22"/>
                <w:szCs w:val="22"/>
              </w:rPr>
            </w:pPr>
            <w:r>
              <w:rPr>
                <w:rStyle w:val="afe"/>
                <w:sz w:val="22"/>
                <w:szCs w:val="22"/>
              </w:rPr>
              <w:t>Математика базовая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</w:tcBorders>
            <w:shd w:val="clear" w:color="FFFFFF" w:fill="FFFFFF"/>
          </w:tcPr>
          <w:p w:rsidR="00E529DA" w:rsidRDefault="009D56B6">
            <w:pPr>
              <w:pStyle w:val="afd"/>
              <w:framePr w:w="10114" w:h="7291" w:wrap="none" w:vAnchor="page" w:hAnchor="page" w:x="1318" w:y="4533"/>
              <w:ind w:firstLine="0"/>
              <w:jc w:val="center"/>
              <w:rPr>
                <w:sz w:val="22"/>
                <w:szCs w:val="22"/>
              </w:rPr>
            </w:pPr>
            <w:r>
              <w:rPr>
                <w:rStyle w:val="afe"/>
                <w:sz w:val="22"/>
                <w:szCs w:val="22"/>
              </w:rPr>
              <w:t>22</w:t>
            </w:r>
          </w:p>
        </w:tc>
        <w:tc>
          <w:tcPr>
            <w:tcW w:w="3614" w:type="dxa"/>
            <w:tcBorders>
              <w:top w:val="single" w:sz="4" w:space="0" w:color="000000"/>
              <w:left w:val="single" w:sz="4" w:space="0" w:color="000000"/>
            </w:tcBorders>
            <w:shd w:val="clear" w:color="FFFFFF" w:fill="FFFFFF"/>
          </w:tcPr>
          <w:p w:rsidR="00E529DA" w:rsidRDefault="009D56B6">
            <w:pPr>
              <w:pStyle w:val="afd"/>
              <w:framePr w:w="10114" w:h="7291" w:wrap="none" w:vAnchor="page" w:hAnchor="page" w:x="1318" w:y="4533"/>
              <w:ind w:firstLine="0"/>
              <w:jc w:val="center"/>
              <w:rPr>
                <w:sz w:val="22"/>
                <w:szCs w:val="22"/>
              </w:rPr>
            </w:pPr>
            <w:r>
              <w:rPr>
                <w:rStyle w:val="afe"/>
                <w:sz w:val="22"/>
                <w:szCs w:val="22"/>
              </w:rPr>
              <w:t>Испанский язык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FFFFFF" w:fill="FFFFFF"/>
          </w:tcPr>
          <w:p w:rsidR="00E529DA" w:rsidRDefault="009D56B6">
            <w:pPr>
              <w:pStyle w:val="afd"/>
              <w:framePr w:w="10114" w:h="7291" w:wrap="none" w:vAnchor="page" w:hAnchor="page" w:x="1318" w:y="4533"/>
              <w:ind w:firstLine="0"/>
              <w:jc w:val="center"/>
              <w:rPr>
                <w:sz w:val="22"/>
                <w:szCs w:val="22"/>
              </w:rPr>
            </w:pPr>
            <w:r>
              <w:rPr>
                <w:rStyle w:val="afe"/>
                <w:sz w:val="22"/>
                <w:szCs w:val="22"/>
              </w:rPr>
              <w:t>13</w:t>
            </w:r>
          </w:p>
        </w:tc>
      </w:tr>
      <w:tr w:rsidR="00E529DA">
        <w:trPr>
          <w:trHeight w:hRule="exact" w:val="595"/>
        </w:trPr>
        <w:tc>
          <w:tcPr>
            <w:tcW w:w="3374" w:type="dxa"/>
            <w:tcBorders>
              <w:top w:val="single" w:sz="4" w:space="0" w:color="000000"/>
              <w:left w:val="single" w:sz="4" w:space="0" w:color="000000"/>
            </w:tcBorders>
            <w:shd w:val="clear" w:color="FFFFFF" w:fill="FFFFFF"/>
          </w:tcPr>
          <w:p w:rsidR="00E529DA" w:rsidRDefault="009D56B6">
            <w:pPr>
              <w:pStyle w:val="afd"/>
              <w:framePr w:w="10114" w:h="7291" w:wrap="none" w:vAnchor="page" w:hAnchor="page" w:x="1318" w:y="4533"/>
              <w:ind w:firstLine="0"/>
              <w:jc w:val="center"/>
              <w:rPr>
                <w:sz w:val="22"/>
                <w:szCs w:val="22"/>
              </w:rPr>
            </w:pPr>
            <w:r>
              <w:rPr>
                <w:rStyle w:val="afe"/>
                <w:sz w:val="22"/>
                <w:szCs w:val="22"/>
              </w:rPr>
              <w:t>Физика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</w:tcBorders>
            <w:shd w:val="clear" w:color="FFFFFF" w:fill="FFFFFF"/>
          </w:tcPr>
          <w:p w:rsidR="00E529DA" w:rsidRDefault="009D56B6">
            <w:pPr>
              <w:pStyle w:val="afd"/>
              <w:framePr w:w="10114" w:h="7291" w:wrap="none" w:vAnchor="page" w:hAnchor="page" w:x="1318" w:y="4533"/>
              <w:ind w:firstLine="0"/>
              <w:jc w:val="center"/>
              <w:rPr>
                <w:sz w:val="22"/>
                <w:szCs w:val="22"/>
              </w:rPr>
            </w:pPr>
            <w:r>
              <w:rPr>
                <w:rStyle w:val="afe"/>
                <w:sz w:val="22"/>
                <w:szCs w:val="22"/>
              </w:rPr>
              <w:t>03</w:t>
            </w:r>
          </w:p>
        </w:tc>
        <w:tc>
          <w:tcPr>
            <w:tcW w:w="3614" w:type="dxa"/>
            <w:tcBorders>
              <w:top w:val="single" w:sz="4" w:space="0" w:color="000000"/>
              <w:left w:val="single" w:sz="4" w:space="0" w:color="000000"/>
            </w:tcBorders>
            <w:shd w:val="clear" w:color="FFFFFF" w:fill="FFFFFF"/>
          </w:tcPr>
          <w:p w:rsidR="00E529DA" w:rsidRDefault="009D56B6">
            <w:pPr>
              <w:pStyle w:val="afd"/>
              <w:framePr w:w="10114" w:h="7291" w:wrap="none" w:vAnchor="page" w:hAnchor="page" w:x="1318" w:y="4533"/>
              <w:ind w:firstLine="0"/>
              <w:jc w:val="center"/>
              <w:rPr>
                <w:sz w:val="22"/>
                <w:szCs w:val="22"/>
              </w:rPr>
            </w:pPr>
            <w:r>
              <w:rPr>
                <w:rStyle w:val="afe"/>
                <w:sz w:val="22"/>
                <w:szCs w:val="22"/>
              </w:rPr>
              <w:t>Китайский язык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FFFFFF" w:fill="FFFFFF"/>
          </w:tcPr>
          <w:p w:rsidR="00E529DA" w:rsidRDefault="009D56B6">
            <w:pPr>
              <w:pStyle w:val="afd"/>
              <w:framePr w:w="10114" w:h="7291" w:wrap="none" w:vAnchor="page" w:hAnchor="page" w:x="1318" w:y="4533"/>
              <w:ind w:firstLine="0"/>
              <w:jc w:val="center"/>
              <w:rPr>
                <w:sz w:val="22"/>
                <w:szCs w:val="22"/>
              </w:rPr>
            </w:pPr>
            <w:r>
              <w:rPr>
                <w:rStyle w:val="afe"/>
                <w:sz w:val="22"/>
                <w:szCs w:val="22"/>
              </w:rPr>
              <w:t>14</w:t>
            </w:r>
          </w:p>
        </w:tc>
      </w:tr>
      <w:tr w:rsidR="00E529DA">
        <w:trPr>
          <w:trHeight w:hRule="exact" w:val="590"/>
        </w:trPr>
        <w:tc>
          <w:tcPr>
            <w:tcW w:w="3374" w:type="dxa"/>
            <w:tcBorders>
              <w:top w:val="single" w:sz="4" w:space="0" w:color="000000"/>
              <w:left w:val="single" w:sz="4" w:space="0" w:color="000000"/>
            </w:tcBorders>
            <w:shd w:val="clear" w:color="FFFFFF" w:fill="FFFFFF"/>
          </w:tcPr>
          <w:p w:rsidR="00E529DA" w:rsidRDefault="009D56B6">
            <w:pPr>
              <w:pStyle w:val="afd"/>
              <w:framePr w:w="10114" w:h="7291" w:wrap="none" w:vAnchor="page" w:hAnchor="page" w:x="1318" w:y="4533"/>
              <w:ind w:firstLine="0"/>
              <w:jc w:val="center"/>
              <w:rPr>
                <w:sz w:val="22"/>
                <w:szCs w:val="22"/>
              </w:rPr>
            </w:pPr>
            <w:r>
              <w:rPr>
                <w:rStyle w:val="afe"/>
                <w:sz w:val="22"/>
                <w:szCs w:val="22"/>
              </w:rPr>
              <w:t>Химия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</w:tcBorders>
            <w:shd w:val="clear" w:color="FFFFFF" w:fill="FFFFFF"/>
          </w:tcPr>
          <w:p w:rsidR="00E529DA" w:rsidRDefault="009D56B6">
            <w:pPr>
              <w:pStyle w:val="afd"/>
              <w:framePr w:w="10114" w:h="7291" w:wrap="none" w:vAnchor="page" w:hAnchor="page" w:x="1318" w:y="4533"/>
              <w:ind w:firstLine="0"/>
              <w:jc w:val="center"/>
              <w:rPr>
                <w:sz w:val="22"/>
                <w:szCs w:val="22"/>
              </w:rPr>
            </w:pPr>
            <w:r>
              <w:rPr>
                <w:rStyle w:val="afe"/>
                <w:sz w:val="22"/>
                <w:szCs w:val="22"/>
              </w:rPr>
              <w:t>04</w:t>
            </w:r>
          </w:p>
        </w:tc>
        <w:tc>
          <w:tcPr>
            <w:tcW w:w="3614" w:type="dxa"/>
            <w:tcBorders>
              <w:top w:val="single" w:sz="4" w:space="0" w:color="000000"/>
              <w:left w:val="single" w:sz="4" w:space="0" w:color="000000"/>
            </w:tcBorders>
            <w:shd w:val="clear" w:color="FFFFFF" w:fill="FFFFFF"/>
          </w:tcPr>
          <w:p w:rsidR="00E529DA" w:rsidRDefault="009D56B6">
            <w:pPr>
              <w:pStyle w:val="afd"/>
              <w:framePr w:w="10114" w:h="7291" w:wrap="none" w:vAnchor="page" w:hAnchor="page" w:x="1318" w:y="4533"/>
              <w:ind w:firstLine="0"/>
              <w:jc w:val="center"/>
              <w:rPr>
                <w:sz w:val="22"/>
                <w:szCs w:val="22"/>
              </w:rPr>
            </w:pPr>
            <w:r>
              <w:rPr>
                <w:rStyle w:val="afe"/>
                <w:sz w:val="22"/>
                <w:szCs w:val="22"/>
              </w:rPr>
              <w:t>Литература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FFFFFF" w:fill="FFFFFF"/>
          </w:tcPr>
          <w:p w:rsidR="00E529DA" w:rsidRDefault="009D56B6">
            <w:pPr>
              <w:pStyle w:val="afd"/>
              <w:framePr w:w="10114" w:h="7291" w:wrap="none" w:vAnchor="page" w:hAnchor="page" w:x="1318" w:y="4533"/>
              <w:ind w:firstLine="0"/>
              <w:jc w:val="center"/>
              <w:rPr>
                <w:sz w:val="22"/>
                <w:szCs w:val="22"/>
              </w:rPr>
            </w:pPr>
            <w:r>
              <w:rPr>
                <w:rStyle w:val="afe"/>
                <w:sz w:val="22"/>
                <w:szCs w:val="22"/>
              </w:rPr>
              <w:t>18</w:t>
            </w:r>
          </w:p>
        </w:tc>
      </w:tr>
      <w:tr w:rsidR="00E529DA">
        <w:trPr>
          <w:trHeight w:hRule="exact" w:val="590"/>
        </w:trPr>
        <w:tc>
          <w:tcPr>
            <w:tcW w:w="3374" w:type="dxa"/>
            <w:tcBorders>
              <w:top w:val="single" w:sz="4" w:space="0" w:color="000000"/>
              <w:left w:val="single" w:sz="4" w:space="0" w:color="000000"/>
            </w:tcBorders>
            <w:shd w:val="clear" w:color="FFFFFF" w:fill="FFFFFF"/>
          </w:tcPr>
          <w:p w:rsidR="00E529DA" w:rsidRDefault="009D56B6">
            <w:pPr>
              <w:pStyle w:val="afd"/>
              <w:framePr w:w="10114" w:h="7291" w:wrap="none" w:vAnchor="page" w:hAnchor="page" w:x="1318" w:y="4533"/>
              <w:ind w:firstLine="0"/>
              <w:jc w:val="center"/>
              <w:rPr>
                <w:sz w:val="22"/>
                <w:szCs w:val="22"/>
              </w:rPr>
            </w:pPr>
            <w:r>
              <w:rPr>
                <w:rStyle w:val="afe"/>
                <w:sz w:val="22"/>
                <w:szCs w:val="22"/>
              </w:rPr>
              <w:t>Информатика (КЕГЭ)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</w:tcBorders>
            <w:shd w:val="clear" w:color="FFFFFF" w:fill="FFFFFF"/>
          </w:tcPr>
          <w:p w:rsidR="00E529DA" w:rsidRDefault="009D56B6">
            <w:pPr>
              <w:pStyle w:val="afd"/>
              <w:framePr w:w="10114" w:h="7291" w:wrap="none" w:vAnchor="page" w:hAnchor="page" w:x="1318" w:y="4533"/>
              <w:ind w:firstLine="0"/>
              <w:jc w:val="center"/>
              <w:rPr>
                <w:sz w:val="22"/>
                <w:szCs w:val="22"/>
              </w:rPr>
            </w:pPr>
            <w:r>
              <w:rPr>
                <w:rStyle w:val="afe"/>
                <w:sz w:val="22"/>
                <w:szCs w:val="22"/>
              </w:rPr>
              <w:t>25</w:t>
            </w:r>
          </w:p>
        </w:tc>
        <w:tc>
          <w:tcPr>
            <w:tcW w:w="3614" w:type="dxa"/>
            <w:tcBorders>
              <w:top w:val="single" w:sz="4" w:space="0" w:color="000000"/>
              <w:left w:val="single" w:sz="4" w:space="0" w:color="000000"/>
            </w:tcBorders>
            <w:shd w:val="clear" w:color="FFFFFF" w:fill="FFFFFF"/>
          </w:tcPr>
          <w:p w:rsidR="00E529DA" w:rsidRDefault="009D56B6">
            <w:pPr>
              <w:pStyle w:val="afd"/>
              <w:framePr w:w="10114" w:h="7291" w:wrap="none" w:vAnchor="page" w:hAnchor="page" w:x="1318" w:y="4533"/>
              <w:spacing w:line="276" w:lineRule="auto"/>
              <w:ind w:firstLine="0"/>
              <w:jc w:val="center"/>
              <w:rPr>
                <w:sz w:val="22"/>
                <w:szCs w:val="22"/>
              </w:rPr>
            </w:pPr>
            <w:r>
              <w:rPr>
                <w:rStyle w:val="afe"/>
                <w:sz w:val="22"/>
                <w:szCs w:val="22"/>
              </w:rPr>
              <w:t>Английский язык (устный экзамен)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FFFFFF" w:fill="FFFFFF"/>
          </w:tcPr>
          <w:p w:rsidR="00E529DA" w:rsidRDefault="009D56B6">
            <w:pPr>
              <w:pStyle w:val="afd"/>
              <w:framePr w:w="10114" w:h="7291" w:wrap="none" w:vAnchor="page" w:hAnchor="page" w:x="1318" w:y="4533"/>
              <w:ind w:firstLine="0"/>
              <w:jc w:val="center"/>
              <w:rPr>
                <w:sz w:val="22"/>
                <w:szCs w:val="22"/>
              </w:rPr>
            </w:pPr>
            <w:r>
              <w:rPr>
                <w:rStyle w:val="afe"/>
                <w:sz w:val="22"/>
                <w:szCs w:val="22"/>
              </w:rPr>
              <w:t>29</w:t>
            </w:r>
          </w:p>
        </w:tc>
      </w:tr>
      <w:tr w:rsidR="00E529DA">
        <w:trPr>
          <w:trHeight w:hRule="exact" w:val="595"/>
        </w:trPr>
        <w:tc>
          <w:tcPr>
            <w:tcW w:w="3374" w:type="dxa"/>
            <w:tcBorders>
              <w:top w:val="single" w:sz="4" w:space="0" w:color="000000"/>
              <w:left w:val="single" w:sz="4" w:space="0" w:color="000000"/>
            </w:tcBorders>
            <w:shd w:val="clear" w:color="FFFFFF" w:fill="FFFFFF"/>
          </w:tcPr>
          <w:p w:rsidR="00E529DA" w:rsidRDefault="009D56B6">
            <w:pPr>
              <w:pStyle w:val="afd"/>
              <w:framePr w:w="10114" w:h="7291" w:wrap="none" w:vAnchor="page" w:hAnchor="page" w:x="1318" w:y="4533"/>
              <w:ind w:firstLine="0"/>
              <w:jc w:val="center"/>
              <w:rPr>
                <w:sz w:val="22"/>
                <w:szCs w:val="22"/>
              </w:rPr>
            </w:pPr>
            <w:r>
              <w:rPr>
                <w:rStyle w:val="afe"/>
                <w:sz w:val="22"/>
                <w:szCs w:val="22"/>
              </w:rPr>
              <w:t>Биология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</w:tcBorders>
            <w:shd w:val="clear" w:color="FFFFFF" w:fill="FFFFFF"/>
          </w:tcPr>
          <w:p w:rsidR="00E529DA" w:rsidRDefault="009D56B6">
            <w:pPr>
              <w:pStyle w:val="afd"/>
              <w:framePr w:w="10114" w:h="7291" w:wrap="none" w:vAnchor="page" w:hAnchor="page" w:x="1318" w:y="4533"/>
              <w:ind w:firstLine="0"/>
              <w:jc w:val="center"/>
              <w:rPr>
                <w:sz w:val="22"/>
                <w:szCs w:val="22"/>
              </w:rPr>
            </w:pPr>
            <w:r>
              <w:rPr>
                <w:rStyle w:val="afe"/>
                <w:sz w:val="22"/>
                <w:szCs w:val="22"/>
              </w:rPr>
              <w:t>06</w:t>
            </w:r>
          </w:p>
        </w:tc>
        <w:tc>
          <w:tcPr>
            <w:tcW w:w="3614" w:type="dxa"/>
            <w:tcBorders>
              <w:top w:val="single" w:sz="4" w:space="0" w:color="000000"/>
              <w:left w:val="single" w:sz="4" w:space="0" w:color="000000"/>
            </w:tcBorders>
            <w:shd w:val="clear" w:color="FFFFFF" w:fill="FFFFFF"/>
          </w:tcPr>
          <w:p w:rsidR="00E529DA" w:rsidRDefault="009D56B6">
            <w:pPr>
              <w:pStyle w:val="afd"/>
              <w:framePr w:w="10114" w:h="7291" w:wrap="none" w:vAnchor="page" w:hAnchor="page" w:x="1318" w:y="4533"/>
              <w:spacing w:line="276" w:lineRule="auto"/>
              <w:ind w:firstLine="0"/>
              <w:jc w:val="center"/>
              <w:rPr>
                <w:sz w:val="22"/>
                <w:szCs w:val="22"/>
              </w:rPr>
            </w:pPr>
            <w:r>
              <w:rPr>
                <w:rStyle w:val="afe"/>
                <w:sz w:val="22"/>
                <w:szCs w:val="22"/>
              </w:rPr>
              <w:t>Немецкий язык (устный экзамен)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FFFFFF" w:fill="FFFFFF"/>
          </w:tcPr>
          <w:p w:rsidR="00E529DA" w:rsidRDefault="009D56B6">
            <w:pPr>
              <w:pStyle w:val="afd"/>
              <w:framePr w:w="10114" w:h="7291" w:wrap="none" w:vAnchor="page" w:hAnchor="page" w:x="1318" w:y="4533"/>
              <w:ind w:firstLine="0"/>
              <w:jc w:val="center"/>
              <w:rPr>
                <w:sz w:val="22"/>
                <w:szCs w:val="22"/>
              </w:rPr>
            </w:pPr>
            <w:r>
              <w:rPr>
                <w:rStyle w:val="afe"/>
                <w:sz w:val="22"/>
                <w:szCs w:val="22"/>
              </w:rPr>
              <w:t>30</w:t>
            </w:r>
          </w:p>
        </w:tc>
      </w:tr>
      <w:tr w:rsidR="00E529DA">
        <w:trPr>
          <w:trHeight w:hRule="exact" w:val="590"/>
        </w:trPr>
        <w:tc>
          <w:tcPr>
            <w:tcW w:w="3374" w:type="dxa"/>
            <w:tcBorders>
              <w:top w:val="single" w:sz="4" w:space="0" w:color="000000"/>
              <w:left w:val="single" w:sz="4" w:space="0" w:color="000000"/>
            </w:tcBorders>
            <w:shd w:val="clear" w:color="FFFFFF" w:fill="FFFFFF"/>
          </w:tcPr>
          <w:p w:rsidR="00E529DA" w:rsidRDefault="009D56B6">
            <w:pPr>
              <w:pStyle w:val="afd"/>
              <w:framePr w:w="10114" w:h="7291" w:wrap="none" w:vAnchor="page" w:hAnchor="page" w:x="1318" w:y="4533"/>
              <w:ind w:firstLine="0"/>
              <w:jc w:val="center"/>
              <w:rPr>
                <w:sz w:val="22"/>
                <w:szCs w:val="22"/>
              </w:rPr>
            </w:pPr>
            <w:r>
              <w:rPr>
                <w:rStyle w:val="afe"/>
                <w:sz w:val="22"/>
                <w:szCs w:val="22"/>
              </w:rPr>
              <w:t>История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</w:tcBorders>
            <w:shd w:val="clear" w:color="FFFFFF" w:fill="FFFFFF"/>
          </w:tcPr>
          <w:p w:rsidR="00E529DA" w:rsidRDefault="009D56B6">
            <w:pPr>
              <w:pStyle w:val="afd"/>
              <w:framePr w:w="10114" w:h="7291" w:wrap="none" w:vAnchor="page" w:hAnchor="page" w:x="1318" w:y="4533"/>
              <w:ind w:firstLine="0"/>
              <w:jc w:val="center"/>
              <w:rPr>
                <w:sz w:val="22"/>
                <w:szCs w:val="22"/>
              </w:rPr>
            </w:pPr>
            <w:r>
              <w:rPr>
                <w:rStyle w:val="afe"/>
                <w:sz w:val="22"/>
                <w:szCs w:val="22"/>
              </w:rPr>
              <w:t>07</w:t>
            </w:r>
          </w:p>
        </w:tc>
        <w:tc>
          <w:tcPr>
            <w:tcW w:w="3614" w:type="dxa"/>
            <w:tcBorders>
              <w:top w:val="single" w:sz="4" w:space="0" w:color="000000"/>
              <w:left w:val="single" w:sz="4" w:space="0" w:color="000000"/>
            </w:tcBorders>
            <w:shd w:val="clear" w:color="FFFFFF" w:fill="FFFFFF"/>
          </w:tcPr>
          <w:p w:rsidR="00E529DA" w:rsidRDefault="009D56B6">
            <w:pPr>
              <w:pStyle w:val="afd"/>
              <w:framePr w:w="10114" w:h="7291" w:wrap="none" w:vAnchor="page" w:hAnchor="page" w:x="1318" w:y="4533"/>
              <w:spacing w:line="276" w:lineRule="auto"/>
              <w:ind w:firstLine="0"/>
              <w:jc w:val="center"/>
              <w:rPr>
                <w:sz w:val="22"/>
                <w:szCs w:val="22"/>
              </w:rPr>
            </w:pPr>
            <w:r>
              <w:rPr>
                <w:rStyle w:val="afe"/>
                <w:sz w:val="22"/>
                <w:szCs w:val="22"/>
              </w:rPr>
              <w:t>Французский язык (устный экзамен)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FFFFFF" w:fill="FFFFFF"/>
          </w:tcPr>
          <w:p w:rsidR="00E529DA" w:rsidRDefault="009D56B6">
            <w:pPr>
              <w:pStyle w:val="afd"/>
              <w:framePr w:w="10114" w:h="7291" w:wrap="none" w:vAnchor="page" w:hAnchor="page" w:x="1318" w:y="4533"/>
              <w:ind w:firstLine="0"/>
              <w:jc w:val="center"/>
              <w:rPr>
                <w:sz w:val="22"/>
                <w:szCs w:val="22"/>
              </w:rPr>
            </w:pPr>
            <w:r>
              <w:rPr>
                <w:rStyle w:val="afe"/>
                <w:sz w:val="22"/>
                <w:szCs w:val="22"/>
              </w:rPr>
              <w:t>31</w:t>
            </w:r>
          </w:p>
        </w:tc>
      </w:tr>
      <w:tr w:rsidR="00E529DA">
        <w:trPr>
          <w:trHeight w:hRule="exact" w:val="590"/>
        </w:trPr>
        <w:tc>
          <w:tcPr>
            <w:tcW w:w="3374" w:type="dxa"/>
            <w:tcBorders>
              <w:top w:val="single" w:sz="4" w:space="0" w:color="000000"/>
              <w:left w:val="single" w:sz="4" w:space="0" w:color="000000"/>
            </w:tcBorders>
            <w:shd w:val="clear" w:color="FFFFFF" w:fill="FFFFFF"/>
          </w:tcPr>
          <w:p w:rsidR="00E529DA" w:rsidRDefault="009D56B6">
            <w:pPr>
              <w:pStyle w:val="afd"/>
              <w:framePr w:w="10114" w:h="7291" w:wrap="none" w:vAnchor="page" w:hAnchor="page" w:x="1318" w:y="4533"/>
              <w:ind w:firstLine="0"/>
              <w:jc w:val="center"/>
              <w:rPr>
                <w:sz w:val="22"/>
                <w:szCs w:val="22"/>
              </w:rPr>
            </w:pPr>
            <w:r>
              <w:rPr>
                <w:rStyle w:val="afe"/>
                <w:sz w:val="22"/>
                <w:szCs w:val="22"/>
              </w:rPr>
              <w:t>География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</w:tcBorders>
            <w:shd w:val="clear" w:color="FFFFFF" w:fill="FFFFFF"/>
          </w:tcPr>
          <w:p w:rsidR="00E529DA" w:rsidRDefault="009D56B6">
            <w:pPr>
              <w:pStyle w:val="afd"/>
              <w:framePr w:w="10114" w:h="7291" w:wrap="none" w:vAnchor="page" w:hAnchor="page" w:x="1318" w:y="4533"/>
              <w:ind w:firstLine="0"/>
              <w:jc w:val="center"/>
              <w:rPr>
                <w:sz w:val="22"/>
                <w:szCs w:val="22"/>
              </w:rPr>
            </w:pPr>
            <w:r>
              <w:rPr>
                <w:rStyle w:val="afe"/>
                <w:sz w:val="22"/>
                <w:szCs w:val="22"/>
              </w:rPr>
              <w:t>08</w:t>
            </w:r>
          </w:p>
        </w:tc>
        <w:tc>
          <w:tcPr>
            <w:tcW w:w="3614" w:type="dxa"/>
            <w:tcBorders>
              <w:top w:val="single" w:sz="4" w:space="0" w:color="000000"/>
              <w:left w:val="single" w:sz="4" w:space="0" w:color="000000"/>
            </w:tcBorders>
            <w:shd w:val="clear" w:color="FFFFFF" w:fill="FFFFFF"/>
          </w:tcPr>
          <w:p w:rsidR="00E529DA" w:rsidRDefault="009D56B6">
            <w:pPr>
              <w:pStyle w:val="afd"/>
              <w:framePr w:w="10114" w:h="7291" w:wrap="none" w:vAnchor="page" w:hAnchor="page" w:x="1318" w:y="4533"/>
              <w:spacing w:line="276" w:lineRule="auto"/>
              <w:ind w:firstLine="0"/>
              <w:jc w:val="center"/>
              <w:rPr>
                <w:sz w:val="22"/>
                <w:szCs w:val="22"/>
              </w:rPr>
            </w:pPr>
            <w:r>
              <w:rPr>
                <w:rStyle w:val="afe"/>
                <w:sz w:val="22"/>
                <w:szCs w:val="22"/>
              </w:rPr>
              <w:t>Испанский язык (устный экзамен)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FFFFFF" w:fill="FFFFFF"/>
          </w:tcPr>
          <w:p w:rsidR="00E529DA" w:rsidRDefault="009D56B6">
            <w:pPr>
              <w:pStyle w:val="afd"/>
              <w:framePr w:w="10114" w:h="7291" w:wrap="none" w:vAnchor="page" w:hAnchor="page" w:x="1318" w:y="4533"/>
              <w:ind w:firstLine="0"/>
              <w:jc w:val="center"/>
              <w:rPr>
                <w:sz w:val="22"/>
                <w:szCs w:val="22"/>
              </w:rPr>
            </w:pPr>
            <w:r>
              <w:rPr>
                <w:rStyle w:val="afe"/>
                <w:sz w:val="22"/>
                <w:szCs w:val="22"/>
              </w:rPr>
              <w:t>33</w:t>
            </w:r>
          </w:p>
        </w:tc>
      </w:tr>
      <w:tr w:rsidR="00E529DA">
        <w:trPr>
          <w:trHeight w:hRule="exact" w:val="590"/>
        </w:trPr>
        <w:tc>
          <w:tcPr>
            <w:tcW w:w="3374" w:type="dxa"/>
            <w:tcBorders>
              <w:top w:val="single" w:sz="4" w:space="0" w:color="000000"/>
              <w:left w:val="single" w:sz="4" w:space="0" w:color="000000"/>
            </w:tcBorders>
            <w:shd w:val="clear" w:color="FFFFFF" w:fill="FFFFFF"/>
          </w:tcPr>
          <w:p w:rsidR="00E529DA" w:rsidRDefault="009D56B6">
            <w:pPr>
              <w:pStyle w:val="afd"/>
              <w:framePr w:w="10114" w:h="7291" w:wrap="none" w:vAnchor="page" w:hAnchor="page" w:x="1318" w:y="4533"/>
              <w:ind w:firstLine="0"/>
              <w:jc w:val="center"/>
              <w:rPr>
                <w:sz w:val="22"/>
                <w:szCs w:val="22"/>
              </w:rPr>
            </w:pPr>
            <w:r>
              <w:rPr>
                <w:rStyle w:val="afe"/>
                <w:sz w:val="22"/>
                <w:szCs w:val="22"/>
              </w:rPr>
              <w:t>Английский язык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</w:tcBorders>
            <w:shd w:val="clear" w:color="FFFFFF" w:fill="FFFFFF"/>
          </w:tcPr>
          <w:p w:rsidR="00E529DA" w:rsidRDefault="009D56B6">
            <w:pPr>
              <w:pStyle w:val="afd"/>
              <w:framePr w:w="10114" w:h="7291" w:wrap="none" w:vAnchor="page" w:hAnchor="page" w:x="1318" w:y="4533"/>
              <w:ind w:firstLine="0"/>
              <w:jc w:val="center"/>
              <w:rPr>
                <w:sz w:val="22"/>
                <w:szCs w:val="22"/>
              </w:rPr>
            </w:pPr>
            <w:r>
              <w:rPr>
                <w:rStyle w:val="afe"/>
                <w:sz w:val="22"/>
                <w:szCs w:val="22"/>
              </w:rPr>
              <w:t>09</w:t>
            </w:r>
          </w:p>
        </w:tc>
        <w:tc>
          <w:tcPr>
            <w:tcW w:w="3614" w:type="dxa"/>
            <w:tcBorders>
              <w:top w:val="single" w:sz="4" w:space="0" w:color="000000"/>
              <w:left w:val="single" w:sz="4" w:space="0" w:color="000000"/>
            </w:tcBorders>
            <w:shd w:val="clear" w:color="FFFFFF" w:fill="FFFFFF"/>
          </w:tcPr>
          <w:p w:rsidR="00E529DA" w:rsidRDefault="009D56B6">
            <w:pPr>
              <w:pStyle w:val="afd"/>
              <w:framePr w:w="10114" w:h="7291" w:wrap="none" w:vAnchor="page" w:hAnchor="page" w:x="1318" w:y="4533"/>
              <w:spacing w:line="276" w:lineRule="auto"/>
              <w:ind w:firstLine="0"/>
              <w:jc w:val="center"/>
              <w:rPr>
                <w:sz w:val="22"/>
                <w:szCs w:val="22"/>
              </w:rPr>
            </w:pPr>
            <w:r>
              <w:rPr>
                <w:rStyle w:val="afe"/>
                <w:sz w:val="22"/>
                <w:szCs w:val="22"/>
              </w:rPr>
              <w:t>Китайский язык (устный экзамен)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FFFFFF" w:fill="FFFFFF"/>
          </w:tcPr>
          <w:p w:rsidR="00E529DA" w:rsidRDefault="009D56B6">
            <w:pPr>
              <w:pStyle w:val="afd"/>
              <w:framePr w:w="10114" w:h="7291" w:wrap="none" w:vAnchor="page" w:hAnchor="page" w:x="1318" w:y="4533"/>
              <w:ind w:firstLine="0"/>
              <w:jc w:val="center"/>
              <w:rPr>
                <w:sz w:val="22"/>
                <w:szCs w:val="22"/>
              </w:rPr>
            </w:pPr>
            <w:r>
              <w:rPr>
                <w:rStyle w:val="afe"/>
                <w:sz w:val="22"/>
                <w:szCs w:val="22"/>
              </w:rPr>
              <w:t>34</w:t>
            </w:r>
          </w:p>
        </w:tc>
      </w:tr>
      <w:tr w:rsidR="00E529DA">
        <w:trPr>
          <w:trHeight w:hRule="exact" w:val="600"/>
        </w:trPr>
        <w:tc>
          <w:tcPr>
            <w:tcW w:w="3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FFFFFF" w:fill="FFFFFF"/>
          </w:tcPr>
          <w:p w:rsidR="00E529DA" w:rsidRDefault="009D56B6">
            <w:pPr>
              <w:pStyle w:val="afd"/>
              <w:framePr w:w="10114" w:h="7291" w:wrap="none" w:vAnchor="page" w:hAnchor="page" w:x="1318" w:y="4533"/>
              <w:ind w:firstLine="0"/>
              <w:jc w:val="center"/>
              <w:rPr>
                <w:sz w:val="22"/>
                <w:szCs w:val="22"/>
              </w:rPr>
            </w:pPr>
            <w:r>
              <w:rPr>
                <w:rStyle w:val="afe"/>
                <w:sz w:val="22"/>
                <w:szCs w:val="22"/>
              </w:rPr>
              <w:t>Немецкий язык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FFFFFF" w:fill="FFFFFF"/>
          </w:tcPr>
          <w:p w:rsidR="00E529DA" w:rsidRDefault="009D56B6">
            <w:pPr>
              <w:pStyle w:val="afd"/>
              <w:framePr w:w="10114" w:h="7291" w:wrap="none" w:vAnchor="page" w:hAnchor="page" w:x="1318" w:y="4533"/>
              <w:ind w:firstLine="0"/>
              <w:jc w:val="center"/>
              <w:rPr>
                <w:sz w:val="22"/>
                <w:szCs w:val="22"/>
              </w:rPr>
            </w:pPr>
            <w:r>
              <w:rPr>
                <w:rStyle w:val="afe"/>
                <w:sz w:val="22"/>
                <w:szCs w:val="22"/>
              </w:rPr>
              <w:t>10</w:t>
            </w:r>
          </w:p>
        </w:tc>
        <w:tc>
          <w:tcPr>
            <w:tcW w:w="51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</w:tcPr>
          <w:p w:rsidR="00E529DA" w:rsidRDefault="00E529DA">
            <w:pPr>
              <w:framePr w:w="10114" w:h="7291" w:wrap="none" w:vAnchor="page" w:hAnchor="page" w:x="1318" w:y="4533"/>
              <w:rPr>
                <w:sz w:val="10"/>
                <w:szCs w:val="10"/>
              </w:rPr>
            </w:pPr>
          </w:p>
        </w:tc>
      </w:tr>
    </w:tbl>
    <w:p w:rsidR="00E529DA" w:rsidRDefault="00E529DA">
      <w:pPr>
        <w:ind w:firstLine="709"/>
        <w:jc w:val="both"/>
        <w:rPr>
          <w:color w:val="000000"/>
          <w:sz w:val="28"/>
          <w:szCs w:val="28"/>
          <w:lang w:bidi="ru-RU"/>
        </w:rPr>
      </w:pPr>
    </w:p>
    <w:p w:rsidR="00E529DA" w:rsidRDefault="00E529DA">
      <w:pPr>
        <w:ind w:firstLine="709"/>
        <w:jc w:val="both"/>
        <w:rPr>
          <w:color w:val="000000"/>
          <w:sz w:val="28"/>
          <w:szCs w:val="28"/>
          <w:lang w:bidi="ru-RU"/>
        </w:rPr>
      </w:pPr>
    </w:p>
    <w:p w:rsidR="00E529DA" w:rsidRDefault="00E529DA">
      <w:pPr>
        <w:ind w:firstLine="709"/>
        <w:jc w:val="both"/>
        <w:rPr>
          <w:color w:val="000000"/>
          <w:sz w:val="28"/>
          <w:szCs w:val="28"/>
          <w:lang w:bidi="ru-RU"/>
        </w:rPr>
      </w:pPr>
    </w:p>
    <w:p w:rsidR="00E529DA" w:rsidRDefault="00E529DA">
      <w:pPr>
        <w:ind w:firstLine="709"/>
        <w:jc w:val="both"/>
        <w:rPr>
          <w:color w:val="000000"/>
          <w:sz w:val="28"/>
          <w:szCs w:val="28"/>
          <w:lang w:bidi="ru-RU"/>
        </w:rPr>
      </w:pPr>
    </w:p>
    <w:p w:rsidR="00E529DA" w:rsidRDefault="00E529DA">
      <w:pPr>
        <w:ind w:firstLine="709"/>
        <w:jc w:val="both"/>
        <w:rPr>
          <w:color w:val="000000"/>
          <w:sz w:val="28"/>
          <w:szCs w:val="28"/>
          <w:lang w:bidi="ru-RU"/>
        </w:rPr>
      </w:pPr>
    </w:p>
    <w:p w:rsidR="00E529DA" w:rsidRDefault="00E529DA">
      <w:pPr>
        <w:ind w:firstLine="709"/>
        <w:jc w:val="both"/>
        <w:rPr>
          <w:color w:val="000000"/>
          <w:sz w:val="28"/>
          <w:szCs w:val="28"/>
          <w:lang w:bidi="ru-RU"/>
        </w:rPr>
      </w:pPr>
    </w:p>
    <w:p w:rsidR="00E529DA" w:rsidRDefault="00E529DA">
      <w:pPr>
        <w:ind w:firstLine="709"/>
        <w:jc w:val="both"/>
        <w:rPr>
          <w:color w:val="000000"/>
          <w:sz w:val="28"/>
          <w:szCs w:val="28"/>
          <w:lang w:bidi="ru-RU"/>
        </w:rPr>
      </w:pPr>
    </w:p>
    <w:p w:rsidR="00E529DA" w:rsidRDefault="00E529DA">
      <w:pPr>
        <w:ind w:firstLine="709"/>
        <w:jc w:val="both"/>
        <w:rPr>
          <w:color w:val="000000"/>
          <w:sz w:val="28"/>
          <w:szCs w:val="28"/>
          <w:lang w:bidi="ru-RU"/>
        </w:rPr>
      </w:pPr>
    </w:p>
    <w:p w:rsidR="00E529DA" w:rsidRDefault="00E529DA">
      <w:pPr>
        <w:ind w:firstLine="709"/>
        <w:jc w:val="both"/>
        <w:rPr>
          <w:color w:val="000000"/>
          <w:sz w:val="28"/>
          <w:szCs w:val="28"/>
          <w:lang w:bidi="ru-RU"/>
        </w:rPr>
      </w:pPr>
    </w:p>
    <w:p w:rsidR="00E529DA" w:rsidRDefault="00E529DA">
      <w:pPr>
        <w:ind w:firstLine="709"/>
        <w:jc w:val="both"/>
        <w:rPr>
          <w:color w:val="000000"/>
          <w:sz w:val="28"/>
          <w:szCs w:val="28"/>
          <w:lang w:bidi="ru-RU"/>
        </w:rPr>
      </w:pPr>
    </w:p>
    <w:p w:rsidR="00E529DA" w:rsidRDefault="00E529DA">
      <w:pPr>
        <w:ind w:firstLine="709"/>
        <w:jc w:val="both"/>
        <w:rPr>
          <w:color w:val="000000"/>
          <w:sz w:val="28"/>
          <w:szCs w:val="28"/>
          <w:lang w:bidi="ru-RU"/>
        </w:rPr>
      </w:pPr>
    </w:p>
    <w:p w:rsidR="00E529DA" w:rsidRDefault="00E529DA">
      <w:pPr>
        <w:ind w:firstLine="709"/>
        <w:jc w:val="both"/>
        <w:rPr>
          <w:color w:val="000000"/>
          <w:sz w:val="28"/>
          <w:szCs w:val="28"/>
          <w:lang w:bidi="ru-RU"/>
        </w:rPr>
      </w:pPr>
    </w:p>
    <w:p w:rsidR="00E529DA" w:rsidRDefault="00E529DA">
      <w:pPr>
        <w:ind w:firstLine="709"/>
        <w:jc w:val="both"/>
        <w:rPr>
          <w:color w:val="000000"/>
          <w:sz w:val="28"/>
          <w:szCs w:val="28"/>
          <w:lang w:bidi="ru-RU"/>
        </w:rPr>
      </w:pPr>
    </w:p>
    <w:p w:rsidR="00E529DA" w:rsidRDefault="00E529DA">
      <w:pPr>
        <w:ind w:firstLine="709"/>
        <w:jc w:val="both"/>
        <w:rPr>
          <w:color w:val="000000"/>
          <w:sz w:val="28"/>
          <w:szCs w:val="28"/>
          <w:lang w:bidi="ru-RU"/>
        </w:rPr>
      </w:pPr>
    </w:p>
    <w:p w:rsidR="00E529DA" w:rsidRDefault="00E529DA">
      <w:pPr>
        <w:ind w:firstLine="709"/>
        <w:jc w:val="both"/>
        <w:rPr>
          <w:color w:val="000000"/>
          <w:sz w:val="28"/>
          <w:szCs w:val="28"/>
          <w:lang w:bidi="ru-RU"/>
        </w:rPr>
      </w:pPr>
    </w:p>
    <w:p w:rsidR="00E529DA" w:rsidRDefault="00E529DA">
      <w:pPr>
        <w:jc w:val="center"/>
        <w:rPr>
          <w:color w:val="000000"/>
          <w:sz w:val="28"/>
          <w:szCs w:val="28"/>
          <w:lang w:bidi="ru-RU"/>
        </w:rPr>
      </w:pPr>
    </w:p>
    <w:p w:rsidR="00E529DA" w:rsidRDefault="00E529DA">
      <w:pPr>
        <w:jc w:val="center"/>
        <w:rPr>
          <w:color w:val="000000"/>
          <w:sz w:val="28"/>
          <w:szCs w:val="28"/>
          <w:lang w:bidi="ru-RU"/>
        </w:rPr>
      </w:pPr>
    </w:p>
    <w:p w:rsidR="00E529DA" w:rsidRDefault="00E529DA">
      <w:pPr>
        <w:jc w:val="center"/>
        <w:rPr>
          <w:color w:val="000000"/>
          <w:sz w:val="28"/>
          <w:szCs w:val="28"/>
          <w:lang w:bidi="ru-RU"/>
        </w:rPr>
      </w:pPr>
    </w:p>
    <w:p w:rsidR="00E529DA" w:rsidRDefault="00E529DA">
      <w:pPr>
        <w:jc w:val="center"/>
        <w:rPr>
          <w:color w:val="000000"/>
          <w:sz w:val="28"/>
          <w:szCs w:val="28"/>
          <w:lang w:bidi="ru-RU"/>
        </w:rPr>
      </w:pPr>
    </w:p>
    <w:p w:rsidR="00E529DA" w:rsidRDefault="00E529DA">
      <w:pPr>
        <w:jc w:val="center"/>
        <w:rPr>
          <w:color w:val="000000"/>
          <w:sz w:val="28"/>
          <w:szCs w:val="28"/>
          <w:lang w:bidi="ru-RU"/>
        </w:rPr>
      </w:pPr>
    </w:p>
    <w:p w:rsidR="00E529DA" w:rsidRDefault="00E529DA">
      <w:pPr>
        <w:jc w:val="center"/>
        <w:rPr>
          <w:color w:val="000000"/>
          <w:sz w:val="28"/>
          <w:szCs w:val="28"/>
          <w:lang w:bidi="ru-RU"/>
        </w:rPr>
      </w:pPr>
    </w:p>
    <w:p w:rsidR="00E529DA" w:rsidRDefault="00E529DA">
      <w:pPr>
        <w:jc w:val="center"/>
        <w:rPr>
          <w:color w:val="000000"/>
          <w:sz w:val="28"/>
          <w:szCs w:val="28"/>
          <w:lang w:bidi="ru-RU"/>
        </w:rPr>
      </w:pPr>
    </w:p>
    <w:p w:rsidR="00E529DA" w:rsidRDefault="00E529DA">
      <w:pPr>
        <w:jc w:val="center"/>
        <w:rPr>
          <w:color w:val="000000"/>
          <w:sz w:val="28"/>
          <w:szCs w:val="28"/>
          <w:lang w:bidi="ru-RU"/>
        </w:rPr>
      </w:pPr>
    </w:p>
    <w:p w:rsidR="00E529DA" w:rsidRDefault="009D56B6">
      <w:pPr>
        <w:ind w:firstLine="709"/>
        <w:jc w:val="both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>Поля средней части бланка регистрации «Сведения об участнике» (рис. 3) заполняются участником экзамена самостоятельно (см. Таблицу 3) в соответствии с документом, удостоверяющим его личность.</w:t>
      </w:r>
    </w:p>
    <w:p w:rsidR="00E529DA" w:rsidRDefault="00E529DA">
      <w:pPr>
        <w:ind w:firstLine="709"/>
        <w:jc w:val="both"/>
        <w:rPr>
          <w:color w:val="000000"/>
          <w:sz w:val="28"/>
          <w:szCs w:val="28"/>
          <w:lang w:bidi="ru-RU"/>
        </w:rPr>
      </w:pPr>
    </w:p>
    <w:p w:rsidR="00E529DA" w:rsidRDefault="009D56B6">
      <w:pPr>
        <w:ind w:firstLine="709"/>
        <w:jc w:val="both"/>
        <w:rPr>
          <w:color w:val="000000"/>
          <w:sz w:val="28"/>
          <w:szCs w:val="28"/>
          <w:lang w:bidi="ru-RU"/>
        </w:rPr>
      </w:pPr>
      <w:r w:rsidRPr="00110AF3">
        <w:rPr>
          <w:noProof/>
        </w:rPr>
        <w:pict>
          <v:shape id="Рисунок 8" o:spid="_x0000_i1050" type="#_x0000_t75" style="width:459pt;height:116.25pt;visibility:visible;mso-wrap-style:square">
            <v:imagedata r:id="rId13" o:title=""/>
          </v:shape>
        </w:pict>
      </w:r>
    </w:p>
    <w:p w:rsidR="00E529DA" w:rsidRDefault="009D56B6">
      <w:pPr>
        <w:ind w:firstLine="709"/>
        <w:jc w:val="center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lastRenderedPageBreak/>
        <w:t>Таблица 3. Указания по заполнению полей «Сведения об участник</w:t>
      </w:r>
      <w:r>
        <w:rPr>
          <w:color w:val="000000"/>
          <w:sz w:val="28"/>
          <w:szCs w:val="28"/>
          <w:lang w:bidi="ru-RU"/>
        </w:rPr>
        <w:t>е»</w:t>
      </w:r>
    </w:p>
    <w:p w:rsidR="00E529DA" w:rsidRDefault="00E529DA">
      <w:pPr>
        <w:ind w:firstLine="709"/>
        <w:jc w:val="center"/>
        <w:rPr>
          <w:color w:val="000000"/>
          <w:sz w:val="28"/>
          <w:szCs w:val="28"/>
          <w:lang w:bidi="ru-RU"/>
        </w:rPr>
      </w:pPr>
    </w:p>
    <w:p w:rsidR="00E529DA" w:rsidRDefault="00E529DA">
      <w:pPr>
        <w:ind w:firstLine="709"/>
        <w:jc w:val="center"/>
        <w:rPr>
          <w:color w:val="000000"/>
          <w:sz w:val="28"/>
          <w:szCs w:val="28"/>
          <w:lang w:bidi="ru-RU"/>
        </w:rPr>
      </w:pPr>
    </w:p>
    <w:tbl>
      <w:tblPr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211"/>
        <w:gridCol w:w="6787"/>
      </w:tblGrid>
      <w:tr w:rsidR="00E529DA">
        <w:trPr>
          <w:trHeight w:hRule="exact" w:val="893"/>
        </w:trPr>
        <w:tc>
          <w:tcPr>
            <w:tcW w:w="3211" w:type="dxa"/>
            <w:tcBorders>
              <w:top w:val="single" w:sz="4" w:space="0" w:color="000000"/>
              <w:left w:val="single" w:sz="4" w:space="0" w:color="000000"/>
            </w:tcBorders>
            <w:shd w:val="clear" w:color="FFFFFF" w:fill="FFFFFF"/>
          </w:tcPr>
          <w:p w:rsidR="00E529DA" w:rsidRDefault="009D56B6">
            <w:pPr>
              <w:pStyle w:val="afd"/>
              <w:framePr w:w="9998" w:h="5352" w:wrap="none" w:vAnchor="page" w:hAnchor="page" w:x="1374" w:y="1735"/>
              <w:ind w:firstLine="0"/>
              <w:jc w:val="center"/>
              <w:rPr>
                <w:sz w:val="22"/>
                <w:szCs w:val="22"/>
              </w:rPr>
            </w:pPr>
            <w:r>
              <w:rPr>
                <w:rStyle w:val="afe"/>
                <w:sz w:val="22"/>
                <w:szCs w:val="22"/>
              </w:rPr>
              <w:t>Поля, самостоятельно заполняемые участником экзамена</w:t>
            </w:r>
          </w:p>
        </w:tc>
        <w:tc>
          <w:tcPr>
            <w:tcW w:w="678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FFFFFF" w:fill="FFFFFF"/>
          </w:tcPr>
          <w:p w:rsidR="00E529DA" w:rsidRDefault="009D56B6">
            <w:pPr>
              <w:pStyle w:val="afd"/>
              <w:framePr w:w="9998" w:h="5352" w:wrap="none" w:vAnchor="page" w:hAnchor="page" w:x="1374" w:y="1735"/>
              <w:ind w:firstLine="0"/>
              <w:jc w:val="center"/>
              <w:rPr>
                <w:sz w:val="22"/>
                <w:szCs w:val="22"/>
              </w:rPr>
            </w:pPr>
            <w:r>
              <w:rPr>
                <w:rStyle w:val="afe"/>
                <w:sz w:val="22"/>
                <w:szCs w:val="22"/>
              </w:rPr>
              <w:t>Комментарии по заполнению</w:t>
            </w:r>
          </w:p>
        </w:tc>
      </w:tr>
      <w:tr w:rsidR="00E529DA">
        <w:trPr>
          <w:trHeight w:hRule="exact" w:val="384"/>
        </w:trPr>
        <w:tc>
          <w:tcPr>
            <w:tcW w:w="3211" w:type="dxa"/>
            <w:tcBorders>
              <w:top w:val="single" w:sz="4" w:space="0" w:color="000000"/>
              <w:left w:val="single" w:sz="4" w:space="0" w:color="000000"/>
            </w:tcBorders>
            <w:shd w:val="clear" w:color="FFFFFF" w:fill="FFFFFF"/>
          </w:tcPr>
          <w:p w:rsidR="00E529DA" w:rsidRDefault="009D56B6">
            <w:pPr>
              <w:pStyle w:val="afd"/>
              <w:framePr w:w="9998" w:h="5352" w:wrap="none" w:vAnchor="page" w:hAnchor="page" w:x="1374" w:y="1735"/>
              <w:ind w:firstLine="0"/>
              <w:jc w:val="center"/>
              <w:rPr>
                <w:sz w:val="22"/>
                <w:szCs w:val="22"/>
              </w:rPr>
            </w:pPr>
            <w:r>
              <w:rPr>
                <w:rStyle w:val="afe"/>
                <w:sz w:val="22"/>
                <w:szCs w:val="22"/>
              </w:rPr>
              <w:t>Фамилия</w:t>
            </w:r>
          </w:p>
        </w:tc>
        <w:tc>
          <w:tcPr>
            <w:tcW w:w="678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FFFFFF" w:fill="FFFFFF"/>
          </w:tcPr>
          <w:p w:rsidR="00E529DA" w:rsidRDefault="009D56B6">
            <w:pPr>
              <w:pStyle w:val="afd"/>
              <w:framePr w:w="9998" w:h="5352" w:wrap="none" w:vAnchor="page" w:hAnchor="page" w:x="1374" w:y="1735"/>
              <w:ind w:firstLine="0"/>
              <w:jc w:val="center"/>
              <w:rPr>
                <w:sz w:val="22"/>
                <w:szCs w:val="22"/>
              </w:rPr>
            </w:pPr>
            <w:r>
              <w:rPr>
                <w:rStyle w:val="afe"/>
                <w:sz w:val="22"/>
                <w:szCs w:val="22"/>
              </w:rPr>
              <w:t>Вносится информация из документа, удостоверяющего личность участника экзамена</w:t>
            </w:r>
          </w:p>
        </w:tc>
      </w:tr>
      <w:tr w:rsidR="00E529DA">
        <w:trPr>
          <w:trHeight w:hRule="exact" w:val="384"/>
        </w:trPr>
        <w:tc>
          <w:tcPr>
            <w:tcW w:w="3211" w:type="dxa"/>
            <w:tcBorders>
              <w:top w:val="single" w:sz="4" w:space="0" w:color="000000"/>
              <w:left w:val="single" w:sz="4" w:space="0" w:color="000000"/>
            </w:tcBorders>
            <w:shd w:val="clear" w:color="FFFFFF" w:fill="FFFFFF"/>
          </w:tcPr>
          <w:p w:rsidR="00E529DA" w:rsidRDefault="009D56B6">
            <w:pPr>
              <w:pStyle w:val="afd"/>
              <w:framePr w:w="9998" w:h="5352" w:wrap="none" w:vAnchor="page" w:hAnchor="page" w:x="1374" w:y="1735"/>
              <w:ind w:firstLine="0"/>
              <w:jc w:val="center"/>
              <w:rPr>
                <w:sz w:val="22"/>
                <w:szCs w:val="22"/>
              </w:rPr>
            </w:pPr>
            <w:r>
              <w:rPr>
                <w:rStyle w:val="afe"/>
                <w:sz w:val="22"/>
                <w:szCs w:val="22"/>
              </w:rPr>
              <w:t>Имя</w:t>
            </w:r>
          </w:p>
        </w:tc>
        <w:tc>
          <w:tcPr>
            <w:tcW w:w="678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E529DA" w:rsidRDefault="00E529DA">
            <w:pPr>
              <w:framePr w:w="9998" w:h="5352" w:wrap="none" w:vAnchor="page" w:hAnchor="page" w:x="1374" w:y="1735"/>
            </w:pPr>
          </w:p>
        </w:tc>
      </w:tr>
      <w:tr w:rsidR="00E529DA">
        <w:trPr>
          <w:trHeight w:hRule="exact" w:val="384"/>
        </w:trPr>
        <w:tc>
          <w:tcPr>
            <w:tcW w:w="3211" w:type="dxa"/>
            <w:tcBorders>
              <w:top w:val="single" w:sz="4" w:space="0" w:color="000000"/>
              <w:left w:val="single" w:sz="4" w:space="0" w:color="000000"/>
            </w:tcBorders>
            <w:shd w:val="clear" w:color="FFFFFF" w:fill="FFFFFF"/>
          </w:tcPr>
          <w:p w:rsidR="00E529DA" w:rsidRDefault="009D56B6">
            <w:pPr>
              <w:pStyle w:val="afd"/>
              <w:framePr w:w="9998" w:h="5352" w:wrap="none" w:vAnchor="page" w:hAnchor="page" w:x="1374" w:y="1735"/>
              <w:ind w:firstLine="0"/>
              <w:jc w:val="center"/>
              <w:rPr>
                <w:sz w:val="22"/>
                <w:szCs w:val="22"/>
              </w:rPr>
            </w:pPr>
            <w:r>
              <w:rPr>
                <w:rStyle w:val="afe"/>
                <w:sz w:val="22"/>
                <w:szCs w:val="22"/>
              </w:rPr>
              <w:t>Отчество (при наличии)</w:t>
            </w:r>
          </w:p>
        </w:tc>
        <w:tc>
          <w:tcPr>
            <w:tcW w:w="678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E529DA" w:rsidRDefault="00E529DA">
            <w:pPr>
              <w:framePr w:w="9998" w:h="5352" w:wrap="none" w:vAnchor="page" w:hAnchor="page" w:x="1374" w:y="1735"/>
            </w:pPr>
          </w:p>
        </w:tc>
      </w:tr>
      <w:tr w:rsidR="00E529DA">
        <w:trPr>
          <w:trHeight w:hRule="exact" w:val="379"/>
        </w:trPr>
        <w:tc>
          <w:tcPr>
            <w:tcW w:w="3211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FFFFFF" w:fill="FFFFFF"/>
          </w:tcPr>
          <w:p w:rsidR="00E529DA" w:rsidRDefault="009D56B6">
            <w:pPr>
              <w:pStyle w:val="afd"/>
              <w:framePr w:w="9998" w:h="5352" w:wrap="none" w:vAnchor="page" w:hAnchor="page" w:x="1374" w:y="1735"/>
              <w:ind w:firstLine="0"/>
              <w:jc w:val="center"/>
              <w:rPr>
                <w:sz w:val="22"/>
                <w:szCs w:val="22"/>
              </w:rPr>
            </w:pPr>
            <w:r>
              <w:rPr>
                <w:rStyle w:val="afe"/>
                <w:sz w:val="22"/>
                <w:szCs w:val="22"/>
              </w:rPr>
              <w:t>Документ</w:t>
            </w:r>
          </w:p>
        </w:tc>
        <w:tc>
          <w:tcPr>
            <w:tcW w:w="678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FFFFFF" w:fill="FFFFFF"/>
          </w:tcPr>
          <w:p w:rsidR="00E529DA" w:rsidRDefault="009D56B6">
            <w:pPr>
              <w:pStyle w:val="afd"/>
              <w:framePr w:w="9998" w:h="5352" w:wrap="none" w:vAnchor="page" w:hAnchor="page" w:x="1374" w:y="1735"/>
              <w:ind w:firstLine="0"/>
              <w:jc w:val="center"/>
              <w:rPr>
                <w:sz w:val="22"/>
                <w:szCs w:val="22"/>
              </w:rPr>
            </w:pPr>
            <w:r>
              <w:rPr>
                <w:rStyle w:val="afe"/>
                <w:sz w:val="22"/>
                <w:szCs w:val="22"/>
              </w:rPr>
              <w:t>Документ, удостоверяющий личность</w:t>
            </w:r>
          </w:p>
        </w:tc>
      </w:tr>
      <w:tr w:rsidR="00E529DA">
        <w:trPr>
          <w:trHeight w:hRule="exact" w:val="893"/>
        </w:trPr>
        <w:tc>
          <w:tcPr>
            <w:tcW w:w="3211" w:type="dxa"/>
            <w:vMerge/>
            <w:tcBorders>
              <w:left w:val="single" w:sz="4" w:space="0" w:color="000000"/>
            </w:tcBorders>
            <w:shd w:val="clear" w:color="FFFFFF" w:fill="FFFFFF"/>
            <w:vAlign w:val="center"/>
          </w:tcPr>
          <w:p w:rsidR="00E529DA" w:rsidRDefault="00E529DA">
            <w:pPr>
              <w:framePr w:w="9998" w:h="5352" w:wrap="none" w:vAnchor="page" w:hAnchor="page" w:x="1374" w:y="1735"/>
            </w:pPr>
          </w:p>
        </w:tc>
        <w:tc>
          <w:tcPr>
            <w:tcW w:w="678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FFFFFF" w:fill="FFFFFF"/>
          </w:tcPr>
          <w:p w:rsidR="00E529DA" w:rsidRDefault="009D56B6">
            <w:pPr>
              <w:pStyle w:val="afd"/>
              <w:framePr w:w="9998" w:h="5352" w:wrap="none" w:vAnchor="page" w:hAnchor="page" w:x="1374" w:y="1735"/>
              <w:ind w:firstLine="0"/>
              <w:jc w:val="center"/>
              <w:rPr>
                <w:sz w:val="22"/>
                <w:szCs w:val="22"/>
              </w:rPr>
            </w:pPr>
            <w:r>
              <w:rPr>
                <w:rStyle w:val="afe"/>
                <w:sz w:val="22"/>
                <w:szCs w:val="22"/>
              </w:rPr>
              <w:t>Серия</w:t>
            </w:r>
            <w:r>
              <w:rPr>
                <w:rStyle w:val="afe"/>
                <w:sz w:val="22"/>
                <w:szCs w:val="22"/>
                <w:vertAlign w:val="superscript"/>
              </w:rPr>
              <w:t>1</w:t>
            </w:r>
          </w:p>
          <w:p w:rsidR="00E529DA" w:rsidRDefault="009D56B6">
            <w:pPr>
              <w:pStyle w:val="afd"/>
              <w:framePr w:w="9998" w:h="5352" w:wrap="none" w:vAnchor="page" w:hAnchor="page" w:x="1374" w:y="1735"/>
              <w:ind w:firstLine="0"/>
              <w:jc w:val="center"/>
              <w:rPr>
                <w:sz w:val="22"/>
                <w:szCs w:val="22"/>
              </w:rPr>
            </w:pPr>
            <w:r>
              <w:rPr>
                <w:rStyle w:val="afe"/>
                <w:sz w:val="22"/>
                <w:szCs w:val="22"/>
              </w:rPr>
              <w:t xml:space="preserve">В поле записываются арабские цифры серии без пробелов, начиная с первой клетки. </w:t>
            </w:r>
            <w:r>
              <w:rPr>
                <w:rStyle w:val="afe"/>
                <w:i/>
                <w:iCs/>
                <w:sz w:val="22"/>
                <w:szCs w:val="22"/>
              </w:rPr>
              <w:t>Например, 4600</w:t>
            </w:r>
          </w:p>
        </w:tc>
      </w:tr>
      <w:tr w:rsidR="00E529DA">
        <w:trPr>
          <w:trHeight w:hRule="exact" w:val="1142"/>
        </w:trPr>
        <w:tc>
          <w:tcPr>
            <w:tcW w:w="3211" w:type="dxa"/>
            <w:vMerge/>
            <w:tcBorders>
              <w:left w:val="single" w:sz="4" w:space="0" w:color="000000"/>
            </w:tcBorders>
            <w:shd w:val="clear" w:color="FFFFFF" w:fill="FFFFFF"/>
            <w:vAlign w:val="center"/>
          </w:tcPr>
          <w:p w:rsidR="00E529DA" w:rsidRDefault="00E529DA">
            <w:pPr>
              <w:framePr w:w="9998" w:h="5352" w:wrap="none" w:vAnchor="page" w:hAnchor="page" w:x="1374" w:y="1735"/>
            </w:pPr>
          </w:p>
        </w:tc>
        <w:tc>
          <w:tcPr>
            <w:tcW w:w="678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FFFFFF" w:fill="FFFFFF"/>
          </w:tcPr>
          <w:p w:rsidR="00E529DA" w:rsidRDefault="009D56B6">
            <w:pPr>
              <w:pStyle w:val="afd"/>
              <w:framePr w:w="9998" w:h="5352" w:wrap="none" w:vAnchor="page" w:hAnchor="page" w:x="1374" w:y="1735"/>
              <w:ind w:firstLine="0"/>
              <w:jc w:val="center"/>
              <w:rPr>
                <w:sz w:val="22"/>
                <w:szCs w:val="22"/>
              </w:rPr>
            </w:pPr>
            <w:r>
              <w:rPr>
                <w:rStyle w:val="afe"/>
                <w:sz w:val="22"/>
                <w:szCs w:val="22"/>
              </w:rPr>
              <w:t>Серия</w:t>
            </w:r>
            <w:r>
              <w:rPr>
                <w:rStyle w:val="afe"/>
                <w:sz w:val="22"/>
                <w:szCs w:val="22"/>
                <w:vertAlign w:val="superscript"/>
              </w:rPr>
              <w:t>2</w:t>
            </w:r>
          </w:p>
          <w:p w:rsidR="00E529DA" w:rsidRDefault="009D56B6">
            <w:pPr>
              <w:pStyle w:val="afd"/>
              <w:framePr w:w="9998" w:h="5352" w:wrap="none" w:vAnchor="page" w:hAnchor="page" w:x="1374" w:y="1735"/>
              <w:ind w:firstLine="0"/>
              <w:jc w:val="center"/>
              <w:rPr>
                <w:sz w:val="22"/>
                <w:szCs w:val="22"/>
              </w:rPr>
            </w:pPr>
            <w:r>
              <w:rPr>
                <w:rStyle w:val="afe"/>
                <w:sz w:val="22"/>
                <w:szCs w:val="22"/>
              </w:rPr>
              <w:t xml:space="preserve">В поле записываются буквы (кириллица или латиница) и/или цифры (арабские или римские) серии без пробелов, начиная с первой клетки, </w:t>
            </w:r>
            <w:r>
              <w:rPr>
                <w:rStyle w:val="afe"/>
                <w:i/>
                <w:iCs/>
                <w:sz w:val="22"/>
                <w:szCs w:val="22"/>
              </w:rPr>
              <w:t>Например, НП,</w:t>
            </w:r>
            <w:r>
              <w:rPr>
                <w:rStyle w:val="afe"/>
                <w:sz w:val="22"/>
                <w:szCs w:val="22"/>
              </w:rPr>
              <w:t xml:space="preserve"> PX, III-АМ</w:t>
            </w:r>
          </w:p>
        </w:tc>
      </w:tr>
      <w:tr w:rsidR="00E529DA">
        <w:trPr>
          <w:trHeight w:hRule="exact" w:val="893"/>
        </w:trPr>
        <w:tc>
          <w:tcPr>
            <w:tcW w:w="3211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FFFFFF" w:fill="FFFFFF"/>
            <w:vAlign w:val="center"/>
          </w:tcPr>
          <w:p w:rsidR="00E529DA" w:rsidRDefault="00E529DA">
            <w:pPr>
              <w:framePr w:w="9998" w:h="5352" w:wrap="none" w:vAnchor="page" w:hAnchor="page" w:x="1374" w:y="1735"/>
            </w:pPr>
          </w:p>
        </w:tc>
        <w:tc>
          <w:tcPr>
            <w:tcW w:w="6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</w:tcPr>
          <w:p w:rsidR="00E529DA" w:rsidRDefault="009D56B6">
            <w:pPr>
              <w:pStyle w:val="afd"/>
              <w:framePr w:w="9998" w:h="5352" w:wrap="none" w:vAnchor="page" w:hAnchor="page" w:x="1374" w:y="1735"/>
              <w:ind w:firstLine="0"/>
              <w:jc w:val="center"/>
              <w:rPr>
                <w:sz w:val="22"/>
                <w:szCs w:val="22"/>
              </w:rPr>
            </w:pPr>
            <w:r>
              <w:rPr>
                <w:rStyle w:val="afe"/>
                <w:sz w:val="22"/>
                <w:szCs w:val="22"/>
              </w:rPr>
              <w:t>Номер</w:t>
            </w:r>
          </w:p>
          <w:p w:rsidR="00E529DA" w:rsidRDefault="009D56B6">
            <w:pPr>
              <w:pStyle w:val="afd"/>
              <w:framePr w:w="9998" w:h="5352" w:wrap="none" w:vAnchor="page" w:hAnchor="page" w:x="1374" w:y="1735"/>
              <w:ind w:firstLine="0"/>
              <w:jc w:val="center"/>
              <w:rPr>
                <w:sz w:val="22"/>
                <w:szCs w:val="22"/>
              </w:rPr>
            </w:pPr>
            <w:r>
              <w:rPr>
                <w:rStyle w:val="afe"/>
                <w:sz w:val="22"/>
                <w:szCs w:val="22"/>
              </w:rPr>
              <w:t xml:space="preserve">Записываются арабские цифры номера без пробелов, начиная с первой клетки. </w:t>
            </w:r>
            <w:r>
              <w:rPr>
                <w:rStyle w:val="afe"/>
                <w:i/>
                <w:iCs/>
                <w:sz w:val="22"/>
                <w:szCs w:val="22"/>
              </w:rPr>
              <w:t>Например, 918762</w:t>
            </w:r>
          </w:p>
        </w:tc>
      </w:tr>
    </w:tbl>
    <w:p w:rsidR="00E529DA" w:rsidRDefault="00E529DA">
      <w:pPr>
        <w:ind w:firstLine="709"/>
        <w:jc w:val="center"/>
        <w:rPr>
          <w:color w:val="000000"/>
          <w:sz w:val="28"/>
          <w:szCs w:val="28"/>
          <w:lang w:bidi="ru-RU"/>
        </w:rPr>
      </w:pPr>
    </w:p>
    <w:p w:rsidR="00E529DA" w:rsidRDefault="00E529DA">
      <w:pPr>
        <w:ind w:firstLine="709"/>
        <w:jc w:val="center"/>
        <w:rPr>
          <w:color w:val="000000"/>
          <w:sz w:val="28"/>
          <w:szCs w:val="28"/>
          <w:lang w:bidi="ru-RU"/>
        </w:rPr>
      </w:pPr>
    </w:p>
    <w:p w:rsidR="00E529DA" w:rsidRDefault="00E529DA">
      <w:pPr>
        <w:ind w:firstLine="709"/>
        <w:jc w:val="center"/>
        <w:rPr>
          <w:color w:val="000000"/>
          <w:sz w:val="28"/>
          <w:szCs w:val="28"/>
          <w:lang w:bidi="ru-RU"/>
        </w:rPr>
      </w:pPr>
    </w:p>
    <w:p w:rsidR="00E529DA" w:rsidRDefault="00E529DA">
      <w:pPr>
        <w:ind w:firstLine="709"/>
        <w:jc w:val="center"/>
        <w:rPr>
          <w:color w:val="000000"/>
          <w:sz w:val="28"/>
          <w:szCs w:val="28"/>
          <w:lang w:bidi="ru-RU"/>
        </w:rPr>
      </w:pPr>
    </w:p>
    <w:p w:rsidR="00E529DA" w:rsidRDefault="00E529DA">
      <w:pPr>
        <w:ind w:firstLine="709"/>
        <w:jc w:val="center"/>
        <w:rPr>
          <w:color w:val="000000"/>
          <w:sz w:val="28"/>
          <w:szCs w:val="28"/>
          <w:lang w:bidi="ru-RU"/>
        </w:rPr>
      </w:pPr>
    </w:p>
    <w:p w:rsidR="00E529DA" w:rsidRDefault="00E529DA">
      <w:pPr>
        <w:ind w:firstLine="709"/>
        <w:jc w:val="center"/>
        <w:rPr>
          <w:color w:val="000000"/>
          <w:sz w:val="28"/>
          <w:szCs w:val="28"/>
          <w:lang w:bidi="ru-RU"/>
        </w:rPr>
      </w:pPr>
    </w:p>
    <w:p w:rsidR="00E529DA" w:rsidRDefault="00E529DA">
      <w:pPr>
        <w:ind w:firstLine="709"/>
        <w:jc w:val="center"/>
        <w:rPr>
          <w:color w:val="000000"/>
          <w:sz w:val="28"/>
          <w:szCs w:val="28"/>
          <w:lang w:bidi="ru-RU"/>
        </w:rPr>
      </w:pPr>
    </w:p>
    <w:p w:rsidR="00E529DA" w:rsidRDefault="00E529DA">
      <w:pPr>
        <w:ind w:firstLine="709"/>
        <w:jc w:val="center"/>
        <w:rPr>
          <w:color w:val="000000"/>
          <w:sz w:val="28"/>
          <w:szCs w:val="28"/>
          <w:lang w:bidi="ru-RU"/>
        </w:rPr>
      </w:pPr>
    </w:p>
    <w:p w:rsidR="00E529DA" w:rsidRDefault="00E529DA">
      <w:pPr>
        <w:ind w:firstLine="709"/>
        <w:jc w:val="center"/>
        <w:rPr>
          <w:color w:val="000000"/>
          <w:sz w:val="28"/>
          <w:szCs w:val="28"/>
          <w:lang w:bidi="ru-RU"/>
        </w:rPr>
      </w:pPr>
    </w:p>
    <w:p w:rsidR="00E529DA" w:rsidRDefault="00E529DA">
      <w:pPr>
        <w:ind w:firstLine="709"/>
        <w:jc w:val="center"/>
        <w:rPr>
          <w:color w:val="000000"/>
          <w:sz w:val="28"/>
          <w:szCs w:val="28"/>
          <w:lang w:bidi="ru-RU"/>
        </w:rPr>
      </w:pPr>
    </w:p>
    <w:p w:rsidR="00E529DA" w:rsidRDefault="00E529DA">
      <w:pPr>
        <w:ind w:firstLine="709"/>
        <w:jc w:val="center"/>
        <w:rPr>
          <w:color w:val="000000"/>
          <w:sz w:val="28"/>
          <w:szCs w:val="28"/>
          <w:lang w:bidi="ru-RU"/>
        </w:rPr>
      </w:pPr>
    </w:p>
    <w:p w:rsidR="00E529DA" w:rsidRDefault="00E529DA">
      <w:pPr>
        <w:ind w:firstLine="709"/>
        <w:jc w:val="center"/>
        <w:rPr>
          <w:color w:val="000000"/>
          <w:sz w:val="28"/>
          <w:szCs w:val="28"/>
          <w:lang w:bidi="ru-RU"/>
        </w:rPr>
      </w:pPr>
    </w:p>
    <w:p w:rsidR="00E529DA" w:rsidRDefault="00E529DA">
      <w:pPr>
        <w:ind w:firstLine="709"/>
        <w:jc w:val="center"/>
        <w:rPr>
          <w:color w:val="000000"/>
          <w:sz w:val="28"/>
          <w:szCs w:val="28"/>
          <w:lang w:bidi="ru-RU"/>
        </w:rPr>
      </w:pPr>
    </w:p>
    <w:p w:rsidR="00E529DA" w:rsidRDefault="00E529DA">
      <w:pPr>
        <w:ind w:firstLine="709"/>
        <w:jc w:val="center"/>
        <w:rPr>
          <w:color w:val="000000"/>
          <w:sz w:val="28"/>
          <w:szCs w:val="28"/>
          <w:lang w:bidi="ru-RU"/>
        </w:rPr>
      </w:pPr>
    </w:p>
    <w:p w:rsidR="00E529DA" w:rsidRDefault="00E529DA">
      <w:pPr>
        <w:ind w:firstLine="709"/>
        <w:jc w:val="center"/>
        <w:rPr>
          <w:color w:val="000000"/>
          <w:sz w:val="28"/>
          <w:szCs w:val="28"/>
          <w:lang w:bidi="ru-RU"/>
        </w:rPr>
      </w:pPr>
    </w:p>
    <w:p w:rsidR="00E529DA" w:rsidRDefault="00E529DA">
      <w:pPr>
        <w:ind w:firstLine="709"/>
        <w:jc w:val="center"/>
        <w:rPr>
          <w:color w:val="000000"/>
          <w:sz w:val="28"/>
          <w:szCs w:val="28"/>
          <w:lang w:bidi="ru-RU"/>
        </w:rPr>
      </w:pPr>
    </w:p>
    <w:p w:rsidR="00E529DA" w:rsidRDefault="00E529DA">
      <w:pPr>
        <w:ind w:firstLine="709"/>
        <w:jc w:val="center"/>
        <w:rPr>
          <w:color w:val="000000"/>
          <w:sz w:val="28"/>
          <w:szCs w:val="28"/>
          <w:lang w:bidi="ru-RU"/>
        </w:rPr>
      </w:pPr>
    </w:p>
    <w:p w:rsidR="00E529DA" w:rsidRDefault="009D56B6">
      <w:pPr>
        <w:ind w:firstLine="709"/>
        <w:jc w:val="both"/>
      </w:pPr>
      <w:r>
        <w:rPr>
          <w:color w:val="000000"/>
          <w:sz w:val="28"/>
          <w:szCs w:val="28"/>
          <w:lang w:bidi="ru-RU"/>
        </w:rPr>
        <w:t>В средней части бланка регистрации расположены (рис. 4.1, рис. 4.2, рис. 4.3): краткая памятка о порядке проведения ЕГЭ;</w:t>
      </w:r>
    </w:p>
    <w:p w:rsidR="00E529DA" w:rsidRDefault="009D56B6">
      <w:pPr>
        <w:ind w:firstLine="709"/>
        <w:jc w:val="both"/>
      </w:pPr>
      <w:r>
        <w:rPr>
          <w:color w:val="000000"/>
          <w:sz w:val="28"/>
          <w:szCs w:val="28"/>
          <w:lang w:bidi="ru-RU"/>
        </w:rPr>
        <w:t>краткая инструкция по определению целостности и качества печати индивидуального комплекта участника экзамена</w:t>
      </w:r>
    </w:p>
    <w:p w:rsidR="00E529DA" w:rsidRDefault="009D56B6">
      <w:pPr>
        <w:ind w:firstLine="709"/>
        <w:jc w:val="both"/>
      </w:pPr>
      <w:r>
        <w:rPr>
          <w:color w:val="000000"/>
          <w:sz w:val="28"/>
          <w:szCs w:val="28"/>
          <w:lang w:bidi="ru-RU"/>
        </w:rPr>
        <w:t>ИЛИ</w:t>
      </w:r>
    </w:p>
    <w:p w:rsidR="00E529DA" w:rsidRDefault="009D56B6">
      <w:pPr>
        <w:ind w:firstLine="709"/>
        <w:jc w:val="both"/>
      </w:pPr>
      <w:r>
        <w:rPr>
          <w:color w:val="000000"/>
          <w:sz w:val="28"/>
          <w:szCs w:val="28"/>
          <w:lang w:bidi="ru-RU"/>
        </w:rPr>
        <w:t>краткая инструкция по определению качества печати бланка регистрации (при проведении ЕГЭ по иностранным языкам (устная часть), КЕГЭ);</w:t>
      </w:r>
    </w:p>
    <w:p w:rsidR="00E529DA" w:rsidRDefault="009D56B6">
      <w:pPr>
        <w:ind w:firstLine="709"/>
        <w:jc w:val="both"/>
      </w:pPr>
      <w:r>
        <w:rPr>
          <w:color w:val="000000"/>
          <w:sz w:val="28"/>
          <w:szCs w:val="28"/>
          <w:lang w:bidi="ru-RU"/>
        </w:rPr>
        <w:t>порядок д</w:t>
      </w:r>
      <w:r>
        <w:rPr>
          <w:color w:val="000000"/>
          <w:sz w:val="28"/>
          <w:szCs w:val="28"/>
          <w:lang w:bidi="ru-RU"/>
        </w:rPr>
        <w:t>ействий по окончании выполнения работы (при проведении КЕГЭ).</w:t>
      </w:r>
    </w:p>
    <w:p w:rsidR="00E529DA" w:rsidRDefault="009D56B6">
      <w:pPr>
        <w:ind w:firstLine="709"/>
        <w:jc w:val="both"/>
      </w:pPr>
      <w:r>
        <w:rPr>
          <w:color w:val="000000"/>
          <w:sz w:val="28"/>
          <w:szCs w:val="28"/>
          <w:lang w:bidi="ru-RU"/>
        </w:rPr>
        <w:t>Также в средней части бланка регистрации расположены:</w:t>
      </w:r>
    </w:p>
    <w:p w:rsidR="00E529DA" w:rsidRDefault="009D56B6">
      <w:pPr>
        <w:ind w:firstLine="709"/>
        <w:jc w:val="both"/>
      </w:pPr>
      <w:r>
        <w:rPr>
          <w:color w:val="000000"/>
          <w:sz w:val="28"/>
          <w:szCs w:val="28"/>
          <w:lang w:bidi="ru-RU"/>
        </w:rPr>
        <w:t>поле для подписи участника экзамена об ознакомлении с порядком проведения ЕГЭ;</w:t>
      </w:r>
    </w:p>
    <w:p w:rsidR="00E529DA" w:rsidRDefault="009D56B6">
      <w:pPr>
        <w:ind w:firstLine="709"/>
        <w:jc w:val="both"/>
      </w:pPr>
      <w:r>
        <w:rPr>
          <w:color w:val="000000"/>
          <w:sz w:val="28"/>
          <w:szCs w:val="28"/>
          <w:lang w:bidi="ru-RU"/>
        </w:rPr>
        <w:t>поле для внесения контрольной суммы, заполнение которого явля</w:t>
      </w:r>
      <w:r>
        <w:rPr>
          <w:color w:val="000000"/>
          <w:sz w:val="28"/>
          <w:szCs w:val="28"/>
          <w:lang w:bidi="ru-RU"/>
        </w:rPr>
        <w:t>ется подтверждением участником экзамена факта, что все ответы на задания КИМ для проведения ЕГЭ по информатике зафиксированы станцией КЕГЭ полностью и без искажений (поле заполняется только при проведении КЕГЭ, на остальных экзаменах не используется) (рис.</w:t>
      </w:r>
      <w:r>
        <w:rPr>
          <w:color w:val="000000"/>
          <w:sz w:val="28"/>
          <w:szCs w:val="28"/>
          <w:lang w:bidi="ru-RU"/>
        </w:rPr>
        <w:t xml:space="preserve"> 4.3);</w:t>
      </w:r>
    </w:p>
    <w:p w:rsidR="00E529DA" w:rsidRDefault="009D56B6">
      <w:pPr>
        <w:ind w:firstLine="709"/>
        <w:jc w:val="both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>поле для подписи ответственного организатора о соответствии контрольной суммы на станции КЕГЭ и бланке регистрации (поле заполняется только при проведении КЕГЭ, на остальных экзаменах не используется) (рис. 4.3).</w:t>
      </w:r>
    </w:p>
    <w:p w:rsidR="00E529DA" w:rsidRDefault="00E529DA">
      <w:pPr>
        <w:ind w:firstLine="709"/>
        <w:jc w:val="both"/>
        <w:rPr>
          <w:color w:val="000000"/>
          <w:sz w:val="28"/>
          <w:szCs w:val="28"/>
          <w:lang w:bidi="ru-RU"/>
        </w:rPr>
      </w:pPr>
    </w:p>
    <w:p w:rsidR="00E529DA" w:rsidRDefault="009D56B6">
      <w:pPr>
        <w:ind w:firstLine="709"/>
        <w:jc w:val="both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>___________________________________</w:t>
      </w:r>
      <w:r>
        <w:rPr>
          <w:color w:val="000000"/>
          <w:sz w:val="28"/>
          <w:szCs w:val="28"/>
          <w:lang w:bidi="ru-RU"/>
        </w:rPr>
        <w:t>_____</w:t>
      </w:r>
    </w:p>
    <w:p w:rsidR="00E529DA" w:rsidRDefault="009D56B6">
      <w:pPr>
        <w:ind w:firstLine="709"/>
        <w:jc w:val="both"/>
        <w:rPr>
          <w:color w:val="000000"/>
          <w:vertAlign w:val="superscript"/>
          <w:lang w:bidi="ru-RU"/>
        </w:rPr>
      </w:pPr>
      <w:r>
        <w:rPr>
          <w:color w:val="000000"/>
          <w:vertAlign w:val="superscript"/>
          <w:lang w:bidi="ru-RU"/>
        </w:rPr>
        <w:t>1</w:t>
      </w:r>
      <w:r>
        <w:rPr>
          <w:color w:val="000000"/>
          <w:sz w:val="28"/>
          <w:szCs w:val="28"/>
          <w:vertAlign w:val="superscript"/>
          <w:lang w:bidi="ru-RU"/>
        </w:rPr>
        <w:t xml:space="preserve"> </w:t>
      </w:r>
      <w:r>
        <w:rPr>
          <w:color w:val="000000"/>
          <w:lang w:bidi="ru-RU"/>
        </w:rPr>
        <w:t>В случае предоставления паспорта гражданина Российской Федерации</w:t>
      </w:r>
    </w:p>
    <w:p w:rsidR="00E529DA" w:rsidRDefault="009D56B6">
      <w:pPr>
        <w:ind w:firstLine="709"/>
        <w:jc w:val="both"/>
        <w:rPr>
          <w:color w:val="000000"/>
        </w:rPr>
      </w:pPr>
      <w:r>
        <w:rPr>
          <w:color w:val="000000"/>
          <w:vertAlign w:val="superscript"/>
          <w:lang w:bidi="ru-RU"/>
        </w:rPr>
        <w:t>2</w:t>
      </w:r>
      <w:r>
        <w:rPr>
          <w:color w:val="000000"/>
          <w:lang w:bidi="ru-RU"/>
        </w:rPr>
        <w:t xml:space="preserve"> В случае предоставления другого документа, удостоверяющего личность</w:t>
      </w:r>
    </w:p>
    <w:p w:rsidR="00E529DA" w:rsidRDefault="00E529DA">
      <w:pPr>
        <w:ind w:firstLine="709"/>
        <w:jc w:val="center"/>
        <w:rPr>
          <w:color w:val="000000"/>
          <w:sz w:val="28"/>
          <w:szCs w:val="28"/>
          <w:lang w:bidi="ru-RU"/>
        </w:rPr>
      </w:pPr>
    </w:p>
    <w:p w:rsidR="00E529DA" w:rsidRDefault="00E529DA">
      <w:pPr>
        <w:ind w:firstLine="709"/>
        <w:jc w:val="center"/>
        <w:rPr>
          <w:color w:val="000000"/>
          <w:sz w:val="28"/>
          <w:szCs w:val="28"/>
          <w:lang w:bidi="ru-RU"/>
        </w:rPr>
      </w:pPr>
    </w:p>
    <w:p w:rsidR="00E529DA" w:rsidRDefault="009D56B6">
      <w:pPr>
        <w:jc w:val="center"/>
        <w:rPr>
          <w:color w:val="000000"/>
          <w:sz w:val="28"/>
          <w:szCs w:val="28"/>
          <w:lang w:bidi="ru-RU"/>
        </w:rPr>
      </w:pPr>
      <w:r w:rsidRPr="00110AF3">
        <w:rPr>
          <w:noProof/>
        </w:rPr>
        <w:lastRenderedPageBreak/>
        <w:pict>
          <v:shape id="Рисунок 9" o:spid="_x0000_i1049" type="#_x0000_t75" style="width:508.5pt;height:702.75pt;visibility:visible;mso-wrap-style:square">
            <v:imagedata r:id="rId14" o:title=""/>
          </v:shape>
        </w:pict>
      </w:r>
    </w:p>
    <w:p w:rsidR="00E529DA" w:rsidRDefault="00E529DA">
      <w:pPr>
        <w:ind w:firstLine="709"/>
        <w:jc w:val="center"/>
        <w:rPr>
          <w:color w:val="000000"/>
          <w:sz w:val="28"/>
          <w:szCs w:val="28"/>
          <w:lang w:bidi="ru-RU"/>
        </w:rPr>
      </w:pPr>
    </w:p>
    <w:p w:rsidR="00E529DA" w:rsidRDefault="009D56B6">
      <w:pPr>
        <w:jc w:val="center"/>
        <w:rPr>
          <w:color w:val="000000"/>
          <w:sz w:val="28"/>
          <w:szCs w:val="28"/>
          <w:lang w:bidi="ru-RU"/>
        </w:rPr>
      </w:pPr>
      <w:r w:rsidRPr="00110AF3">
        <w:rPr>
          <w:noProof/>
        </w:rPr>
        <w:lastRenderedPageBreak/>
        <w:pict>
          <v:shape id="Рисунок 10" o:spid="_x0000_i1048" type="#_x0000_t75" style="width:510pt;height:295.5pt;visibility:visible;mso-wrap-style:square">
            <v:imagedata r:id="rId15" o:title=""/>
          </v:shape>
        </w:pict>
      </w:r>
    </w:p>
    <w:p w:rsidR="00E529DA" w:rsidRDefault="00E529DA">
      <w:pPr>
        <w:ind w:firstLine="709"/>
        <w:jc w:val="center"/>
        <w:rPr>
          <w:color w:val="000000"/>
          <w:sz w:val="28"/>
          <w:szCs w:val="28"/>
          <w:lang w:bidi="ru-RU"/>
        </w:rPr>
      </w:pPr>
    </w:p>
    <w:p w:rsidR="00E529DA" w:rsidRDefault="00E529DA">
      <w:pPr>
        <w:ind w:firstLine="709"/>
        <w:jc w:val="center"/>
        <w:rPr>
          <w:color w:val="000000"/>
          <w:sz w:val="28"/>
          <w:szCs w:val="28"/>
          <w:lang w:bidi="ru-RU"/>
        </w:rPr>
      </w:pPr>
    </w:p>
    <w:p w:rsidR="00E529DA" w:rsidRDefault="00E529DA">
      <w:pPr>
        <w:ind w:firstLine="709"/>
        <w:jc w:val="center"/>
        <w:rPr>
          <w:color w:val="000000"/>
          <w:sz w:val="28"/>
          <w:szCs w:val="28"/>
          <w:lang w:bidi="ru-RU"/>
        </w:rPr>
      </w:pPr>
    </w:p>
    <w:p w:rsidR="00E529DA" w:rsidRDefault="009D56B6">
      <w:pPr>
        <w:ind w:firstLine="709"/>
        <w:jc w:val="both"/>
      </w:pPr>
      <w:r>
        <w:rPr>
          <w:color w:val="000000"/>
          <w:sz w:val="28"/>
          <w:szCs w:val="28"/>
          <w:lang w:bidi="ru-RU"/>
        </w:rPr>
        <w:t>П</w:t>
      </w:r>
      <w:r>
        <w:rPr>
          <w:color w:val="000000"/>
          <w:sz w:val="28"/>
          <w:szCs w:val="28"/>
          <w:lang w:bidi="ru-RU"/>
        </w:rPr>
        <w:t>осле окончания заполнения бланка регистрации, ознакомления с краткой инструкцией по порядку проведения ЕГЭ («Запрещается…») и выполнения всех пунктов краткой инструкции по определению целостности и качества печати индивидуального комплекта участника экзаме</w:t>
      </w:r>
      <w:r>
        <w:rPr>
          <w:color w:val="000000"/>
          <w:sz w:val="28"/>
          <w:szCs w:val="28"/>
          <w:lang w:bidi="ru-RU"/>
        </w:rPr>
        <w:t>на («До начала работы с бланками ответов проверьте…»,</w:t>
      </w:r>
    </w:p>
    <w:p w:rsidR="00E529DA" w:rsidRDefault="009D56B6">
      <w:pPr>
        <w:ind w:firstLine="709"/>
        <w:jc w:val="both"/>
      </w:pPr>
      <w:r>
        <w:rPr>
          <w:color w:val="000000"/>
          <w:sz w:val="28"/>
          <w:szCs w:val="28"/>
          <w:lang w:bidi="ru-RU"/>
        </w:rPr>
        <w:t>«До начала работы проверьте…») участник экзамена ставит свою подпись в специально отведенном поле.</w:t>
      </w:r>
    </w:p>
    <w:p w:rsidR="00E529DA" w:rsidRDefault="009D56B6">
      <w:pPr>
        <w:ind w:firstLine="709"/>
        <w:jc w:val="both"/>
      </w:pPr>
      <w:r>
        <w:rPr>
          <w:color w:val="000000"/>
          <w:sz w:val="28"/>
          <w:szCs w:val="28"/>
          <w:lang w:bidi="ru-RU"/>
        </w:rPr>
        <w:t>ВАЖНО!!! В случае если участник экзамена отказывается ставить личную подпись в бланке регистрации, орга</w:t>
      </w:r>
      <w:r>
        <w:rPr>
          <w:color w:val="000000"/>
          <w:sz w:val="28"/>
          <w:szCs w:val="28"/>
          <w:lang w:bidi="ru-RU"/>
        </w:rPr>
        <w:t>низатор в аудитории ставит свою подпись в поле «Подпись участника экзамена строго внутри окошка».</w:t>
      </w:r>
    </w:p>
    <w:p w:rsidR="00E529DA" w:rsidRDefault="009D56B6">
      <w:pPr>
        <w:ind w:firstLine="709"/>
        <w:jc w:val="both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>Поля для служебного использования «Резерв-2» и «Служебная отметка» не заполняются (рис. 5).</w:t>
      </w:r>
    </w:p>
    <w:p w:rsidR="00E529DA" w:rsidRDefault="00E529DA">
      <w:pPr>
        <w:ind w:firstLine="709"/>
        <w:jc w:val="center"/>
        <w:rPr>
          <w:color w:val="000000"/>
          <w:sz w:val="28"/>
          <w:szCs w:val="28"/>
          <w:lang w:bidi="ru-RU"/>
        </w:rPr>
      </w:pPr>
    </w:p>
    <w:p w:rsidR="00E529DA" w:rsidRDefault="009D56B6">
      <w:pPr>
        <w:jc w:val="center"/>
        <w:rPr>
          <w:color w:val="000000"/>
          <w:sz w:val="28"/>
          <w:szCs w:val="28"/>
          <w:lang w:bidi="ru-RU"/>
        </w:rPr>
      </w:pPr>
      <w:r w:rsidRPr="00110AF3">
        <w:rPr>
          <w:noProof/>
        </w:rPr>
        <w:pict>
          <v:shape id="Рисунок 11" o:spid="_x0000_i1047" type="#_x0000_t75" style="width:510.75pt;height:78.75pt;visibility:visible;mso-wrap-style:square">
            <v:imagedata r:id="rId16" o:title=""/>
          </v:shape>
        </w:pict>
      </w:r>
    </w:p>
    <w:p w:rsidR="00E529DA" w:rsidRDefault="00E529DA">
      <w:pPr>
        <w:ind w:firstLine="709"/>
        <w:jc w:val="center"/>
        <w:rPr>
          <w:color w:val="000000"/>
          <w:sz w:val="28"/>
          <w:szCs w:val="28"/>
          <w:lang w:bidi="ru-RU"/>
        </w:rPr>
      </w:pPr>
    </w:p>
    <w:p w:rsidR="00E529DA" w:rsidRDefault="009D56B6">
      <w:pPr>
        <w:ind w:firstLine="709"/>
        <w:jc w:val="both"/>
      </w:pPr>
      <w:r>
        <w:rPr>
          <w:color w:val="000000"/>
          <w:sz w:val="28"/>
          <w:szCs w:val="28"/>
          <w:lang w:bidi="ru-RU"/>
        </w:rPr>
        <w:t>В случае если участник экзамена удален из ППЭ в связи с нарушением им Порядка или не завершил экзамен по объективным причинам, заполнение полей нижней части бланка регистрации организатором в аудитории ОБЯЗАТЕЛЬНО.</w:t>
      </w:r>
    </w:p>
    <w:p w:rsidR="00E529DA" w:rsidRDefault="009D56B6">
      <w:pPr>
        <w:ind w:firstLine="709"/>
        <w:jc w:val="both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>Организатор в аудитории ставит отметку «X</w:t>
      </w:r>
      <w:r>
        <w:rPr>
          <w:color w:val="000000"/>
          <w:sz w:val="28"/>
          <w:szCs w:val="28"/>
          <w:lang w:bidi="ru-RU"/>
        </w:rPr>
        <w:t xml:space="preserve">» в поле «Удален из ППЭ в связи с нарушением порядка проведения ГИА» или «Не завершил экзамен по объективным </w:t>
      </w:r>
      <w:r>
        <w:rPr>
          <w:color w:val="000000"/>
          <w:sz w:val="28"/>
          <w:szCs w:val="28"/>
          <w:lang w:bidi="ru-RU"/>
        </w:rPr>
        <w:lastRenderedPageBreak/>
        <w:t>причинам» и заверяет указанную отметку своей подписью в специально отведенном поле «Подпись ответственного организатора строго внутри окошка» (рис.</w:t>
      </w:r>
      <w:r>
        <w:rPr>
          <w:color w:val="000000"/>
          <w:sz w:val="28"/>
          <w:szCs w:val="28"/>
          <w:lang w:bidi="ru-RU"/>
        </w:rPr>
        <w:t xml:space="preserve"> 6).</w:t>
      </w:r>
    </w:p>
    <w:p w:rsidR="00E529DA" w:rsidRDefault="009D56B6">
      <w:pPr>
        <w:ind w:firstLine="709"/>
        <w:jc w:val="both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>ВАЖНО!!! Одновременно два поля НЕ ЗАПОЛНЯЮТСЯ. Отметка ставится либо в поле «Удален из ППЭ в связи с нарушением порядка проведения ГИА», либо «Не завершил экзамен по объективным причинам».</w:t>
      </w:r>
    </w:p>
    <w:p w:rsidR="00E529DA" w:rsidRDefault="009D56B6">
      <w:pPr>
        <w:jc w:val="both"/>
        <w:rPr>
          <w:color w:val="000000"/>
          <w:sz w:val="28"/>
          <w:szCs w:val="28"/>
          <w:lang w:bidi="ru-RU"/>
        </w:rPr>
      </w:pPr>
      <w:r w:rsidRPr="00110AF3">
        <w:rPr>
          <w:noProof/>
        </w:rPr>
        <w:pict>
          <v:shape id="Рисунок 12" o:spid="_x0000_i1046" type="#_x0000_t75" style="width:510pt;height:131.25pt;visibility:visible;mso-wrap-style:square">
            <v:imagedata r:id="rId17" o:title=""/>
          </v:shape>
        </w:pict>
      </w:r>
    </w:p>
    <w:p w:rsidR="00E529DA" w:rsidRDefault="00E529DA">
      <w:pPr>
        <w:ind w:firstLine="709"/>
        <w:jc w:val="both"/>
        <w:rPr>
          <w:color w:val="000000"/>
          <w:sz w:val="28"/>
          <w:szCs w:val="28"/>
          <w:lang w:bidi="ru-RU"/>
        </w:rPr>
      </w:pPr>
    </w:p>
    <w:p w:rsidR="00E529DA" w:rsidRDefault="009D56B6">
      <w:pPr>
        <w:ind w:firstLine="709"/>
        <w:jc w:val="both"/>
      </w:pPr>
      <w:r>
        <w:rPr>
          <w:color w:val="000000"/>
          <w:sz w:val="28"/>
          <w:szCs w:val="28"/>
          <w:lang w:bidi="ru-RU"/>
        </w:rPr>
        <w:t>В случае обнаружения ошибочного заполнения полей бланка рег</w:t>
      </w:r>
      <w:r>
        <w:rPr>
          <w:color w:val="000000"/>
          <w:sz w:val="28"/>
          <w:szCs w:val="28"/>
          <w:lang w:bidi="ru-RU"/>
        </w:rPr>
        <w:t>истрации организаторы в аудитории дают указание участнику экзамена внести соответствующие исправления.</w:t>
      </w:r>
    </w:p>
    <w:p w:rsidR="00E529DA" w:rsidRDefault="009D56B6">
      <w:pPr>
        <w:ind w:firstLine="709"/>
        <w:jc w:val="both"/>
      </w:pPr>
      <w:r>
        <w:rPr>
          <w:color w:val="000000"/>
          <w:sz w:val="28"/>
          <w:szCs w:val="28"/>
          <w:lang w:bidi="ru-RU"/>
        </w:rPr>
        <w:t>Исправления могут быть выполнены следующими способами:</w:t>
      </w:r>
    </w:p>
    <w:p w:rsidR="00E529DA" w:rsidRDefault="009D56B6">
      <w:pPr>
        <w:ind w:firstLine="709"/>
        <w:jc w:val="both"/>
      </w:pPr>
      <w:r>
        <w:rPr>
          <w:color w:val="000000"/>
          <w:sz w:val="28"/>
          <w:szCs w:val="28"/>
          <w:lang w:bidi="ru-RU"/>
        </w:rPr>
        <w:t>запись новых символов (цифр, букв) более жирным шрифтом поверх ранее написанных символов (цифр, бу</w:t>
      </w:r>
      <w:r>
        <w:rPr>
          <w:color w:val="000000"/>
          <w:sz w:val="28"/>
          <w:szCs w:val="28"/>
          <w:lang w:bidi="ru-RU"/>
        </w:rPr>
        <w:t>кв);</w:t>
      </w:r>
    </w:p>
    <w:p w:rsidR="00E529DA" w:rsidRDefault="009D56B6">
      <w:pPr>
        <w:ind w:firstLine="709"/>
        <w:jc w:val="both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>зачеркивание ранее написанных символов (цифр, букв) и заполнение свободных клеточек справа новыми символами (цифрами, буквами). Данный способ возможен только при наличии достаточного количества оставшихся свободных клеточек.</w:t>
      </w:r>
    </w:p>
    <w:p w:rsidR="00E529DA" w:rsidRDefault="00E529DA">
      <w:pPr>
        <w:ind w:firstLine="709"/>
        <w:jc w:val="center"/>
        <w:rPr>
          <w:color w:val="000000"/>
          <w:sz w:val="28"/>
          <w:szCs w:val="28"/>
          <w:lang w:bidi="ru-RU"/>
        </w:rPr>
      </w:pPr>
    </w:p>
    <w:p w:rsidR="00E529DA" w:rsidRDefault="009D56B6">
      <w:pPr>
        <w:ind w:firstLine="709"/>
        <w:jc w:val="center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 xml:space="preserve">1.2.4. Заполнение бланка </w:t>
      </w:r>
      <w:r>
        <w:rPr>
          <w:color w:val="000000"/>
          <w:sz w:val="28"/>
          <w:szCs w:val="28"/>
          <w:lang w:bidi="ru-RU"/>
        </w:rPr>
        <w:t>ответов № 1</w:t>
      </w:r>
    </w:p>
    <w:p w:rsidR="00E529DA" w:rsidRDefault="00E529DA">
      <w:pPr>
        <w:ind w:firstLine="709"/>
        <w:jc w:val="center"/>
        <w:rPr>
          <w:color w:val="000000"/>
          <w:sz w:val="28"/>
          <w:szCs w:val="28"/>
          <w:lang w:bidi="ru-RU"/>
        </w:rPr>
      </w:pPr>
    </w:p>
    <w:p w:rsidR="00E529DA" w:rsidRDefault="009D56B6">
      <w:pPr>
        <w:jc w:val="center"/>
        <w:rPr>
          <w:color w:val="000000"/>
          <w:sz w:val="28"/>
          <w:szCs w:val="28"/>
          <w:lang w:bidi="ru-RU"/>
        </w:rPr>
      </w:pPr>
      <w:r w:rsidRPr="00110AF3">
        <w:rPr>
          <w:noProof/>
        </w:rPr>
        <w:lastRenderedPageBreak/>
        <w:pict>
          <v:shape id="Рисунок 13" o:spid="_x0000_i1045" type="#_x0000_t75" style="width:530.25pt;height:711.75pt;visibility:visible;mso-wrap-style:square">
            <v:imagedata r:id="rId18" o:title=""/>
          </v:shape>
        </w:pict>
      </w:r>
    </w:p>
    <w:p w:rsidR="00E529DA" w:rsidRDefault="00E529DA">
      <w:pPr>
        <w:ind w:firstLine="709"/>
        <w:jc w:val="center"/>
        <w:rPr>
          <w:color w:val="000000"/>
          <w:sz w:val="28"/>
          <w:szCs w:val="28"/>
          <w:lang w:bidi="ru-RU"/>
        </w:rPr>
      </w:pPr>
    </w:p>
    <w:p w:rsidR="00E529DA" w:rsidRDefault="009D56B6">
      <w:pPr>
        <w:jc w:val="center"/>
        <w:rPr>
          <w:color w:val="000000"/>
          <w:sz w:val="28"/>
          <w:szCs w:val="28"/>
          <w:lang w:bidi="ru-RU"/>
        </w:rPr>
      </w:pPr>
      <w:r w:rsidRPr="00110AF3">
        <w:rPr>
          <w:noProof/>
        </w:rPr>
        <w:lastRenderedPageBreak/>
        <w:pict>
          <v:shape id="Рисунок 14" o:spid="_x0000_i1044" type="#_x0000_t75" style="width:470.25pt;height:729pt;visibility:visible;mso-wrap-style:square">
            <v:imagedata r:id="rId19" o:title=""/>
          </v:shape>
        </w:pict>
      </w:r>
    </w:p>
    <w:p w:rsidR="00E529DA" w:rsidRDefault="009D56B6">
      <w:pPr>
        <w:jc w:val="center"/>
        <w:rPr>
          <w:color w:val="000000"/>
          <w:sz w:val="28"/>
          <w:szCs w:val="28"/>
          <w:lang w:bidi="ru-RU"/>
        </w:rPr>
      </w:pPr>
      <w:r w:rsidRPr="00110AF3">
        <w:rPr>
          <w:noProof/>
        </w:rPr>
        <w:lastRenderedPageBreak/>
        <w:pict>
          <v:shape id="Рисунок 15" o:spid="_x0000_i1043" type="#_x0000_t75" style="width:510.75pt;height:165.75pt;visibility:visible;mso-wrap-style:square">
            <v:imagedata r:id="rId20" o:title=""/>
          </v:shape>
        </w:pict>
      </w:r>
    </w:p>
    <w:p w:rsidR="00E529DA" w:rsidRDefault="00E529DA">
      <w:pPr>
        <w:ind w:firstLine="709"/>
        <w:jc w:val="center"/>
        <w:rPr>
          <w:color w:val="000000"/>
          <w:sz w:val="28"/>
          <w:szCs w:val="28"/>
          <w:lang w:bidi="ru-RU"/>
        </w:rPr>
      </w:pPr>
    </w:p>
    <w:p w:rsidR="00E529DA" w:rsidRDefault="009D56B6">
      <w:pPr>
        <w:ind w:firstLine="709"/>
        <w:jc w:val="both"/>
      </w:pPr>
      <w:r>
        <w:rPr>
          <w:color w:val="000000"/>
          <w:sz w:val="28"/>
          <w:szCs w:val="28"/>
          <w:lang w:bidi="ru-RU"/>
        </w:rPr>
        <w:t>В верхней части бланка ответов № 1 (рис. 8) поля «Код региона», «Код предмета», «Название предмета» заполняются автоматически. Служебное поле «Резерв-4» не заполняется. Участник экзамена ставит свою подпись строго внутри окошка.</w:t>
      </w:r>
    </w:p>
    <w:p w:rsidR="00E529DA" w:rsidRDefault="009D56B6">
      <w:pPr>
        <w:ind w:firstLine="709"/>
        <w:jc w:val="both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>При пр</w:t>
      </w:r>
      <w:r>
        <w:rPr>
          <w:color w:val="000000"/>
          <w:sz w:val="28"/>
          <w:szCs w:val="28"/>
          <w:lang w:bidi="ru-RU"/>
        </w:rPr>
        <w:t>оведении ЕГЭ в ППЭ с использованием ЭМ ЕГЭ на бумажных носителях поле «Код региона» заполняется участником экзамена. Автоматически заполняются только поля «Код предмета», «Название предмета».</w:t>
      </w:r>
    </w:p>
    <w:p w:rsidR="00E529DA" w:rsidRDefault="009D56B6">
      <w:pPr>
        <w:jc w:val="both"/>
        <w:rPr>
          <w:color w:val="000000"/>
          <w:sz w:val="28"/>
          <w:szCs w:val="28"/>
          <w:lang w:bidi="ru-RU"/>
        </w:rPr>
      </w:pPr>
      <w:r w:rsidRPr="00110AF3">
        <w:rPr>
          <w:noProof/>
        </w:rPr>
        <w:pict>
          <v:shape id="Рисунок 16" o:spid="_x0000_i1042" type="#_x0000_t75" style="width:510pt;height:424.5pt;visibility:visible;mso-wrap-style:square">
            <v:imagedata r:id="rId21" o:title=""/>
          </v:shape>
        </w:pict>
      </w:r>
    </w:p>
    <w:p w:rsidR="00E529DA" w:rsidRDefault="009D56B6">
      <w:pPr>
        <w:jc w:val="both"/>
        <w:rPr>
          <w:color w:val="000000"/>
          <w:sz w:val="28"/>
          <w:szCs w:val="28"/>
          <w:lang w:bidi="ru-RU"/>
        </w:rPr>
      </w:pPr>
      <w:r w:rsidRPr="00110AF3">
        <w:rPr>
          <w:noProof/>
        </w:rPr>
        <w:lastRenderedPageBreak/>
        <w:pict>
          <v:shape id="Рисунок 17" o:spid="_x0000_i1041" type="#_x0000_t75" style="width:510pt;height:422.25pt;visibility:visible;mso-wrap-style:square">
            <v:imagedata r:id="rId22" o:title=""/>
          </v:shape>
        </w:pict>
      </w:r>
    </w:p>
    <w:p w:rsidR="00E529DA" w:rsidRDefault="00E529DA">
      <w:pPr>
        <w:ind w:firstLine="709"/>
        <w:jc w:val="center"/>
        <w:rPr>
          <w:color w:val="000000"/>
          <w:sz w:val="28"/>
          <w:szCs w:val="28"/>
          <w:lang w:bidi="ru-RU"/>
        </w:rPr>
      </w:pPr>
    </w:p>
    <w:p w:rsidR="00E529DA" w:rsidRDefault="00E529DA">
      <w:pPr>
        <w:ind w:firstLine="709"/>
        <w:jc w:val="center"/>
        <w:rPr>
          <w:color w:val="000000"/>
          <w:sz w:val="28"/>
          <w:szCs w:val="28"/>
          <w:lang w:bidi="ru-RU"/>
        </w:rPr>
      </w:pPr>
    </w:p>
    <w:p w:rsidR="00E529DA" w:rsidRDefault="009D56B6">
      <w:pPr>
        <w:ind w:firstLine="709"/>
        <w:jc w:val="both"/>
      </w:pPr>
      <w:r>
        <w:rPr>
          <w:color w:val="000000"/>
          <w:sz w:val="28"/>
          <w:szCs w:val="28"/>
          <w:lang w:bidi="ru-RU"/>
        </w:rPr>
        <w:t>В средней части бланка ответов № 1 (рис. 9.1, 9.2) краткий</w:t>
      </w:r>
      <w:r>
        <w:rPr>
          <w:color w:val="000000"/>
          <w:sz w:val="28"/>
          <w:szCs w:val="28"/>
          <w:lang w:bidi="ru-RU"/>
        </w:rPr>
        <w:t xml:space="preserve"> ответ записывается справа от номера задания в поле ответов «Результаты выполнения заданий с кратким ответом», начиная с первой позиции (клеточки).</w:t>
      </w:r>
    </w:p>
    <w:p w:rsidR="00E529DA" w:rsidRDefault="009D56B6">
      <w:pPr>
        <w:ind w:firstLine="709"/>
        <w:jc w:val="both"/>
      </w:pPr>
      <w:r>
        <w:rPr>
          <w:color w:val="000000"/>
          <w:sz w:val="28"/>
          <w:szCs w:val="28"/>
          <w:lang w:bidi="ru-RU"/>
        </w:rPr>
        <w:t>Ответ на задание КИМ для проведения ЕГЭ с кратким ответом записывается в той форме, которая требуется в инст</w:t>
      </w:r>
      <w:r>
        <w:rPr>
          <w:color w:val="000000"/>
          <w:sz w:val="28"/>
          <w:szCs w:val="28"/>
          <w:lang w:bidi="ru-RU"/>
        </w:rPr>
        <w:t>рукции к данному заданию (или группе заданий), размещенной в КИМ для проведения ЕГЭ перед соответствующим заданием или группой заданий.</w:t>
      </w:r>
    </w:p>
    <w:p w:rsidR="00E529DA" w:rsidRDefault="009D56B6">
      <w:pPr>
        <w:ind w:firstLine="709"/>
        <w:jc w:val="both"/>
      </w:pPr>
      <w:r>
        <w:rPr>
          <w:color w:val="000000"/>
          <w:sz w:val="28"/>
          <w:szCs w:val="28"/>
          <w:lang w:bidi="ru-RU"/>
        </w:rPr>
        <w:t>Н</w:t>
      </w:r>
      <w:r>
        <w:rPr>
          <w:color w:val="000000"/>
          <w:sz w:val="28"/>
          <w:szCs w:val="28"/>
          <w:lang w:bidi="ru-RU"/>
        </w:rPr>
        <w:t>е разрешается использовать при записи ответа на задания КИМ для проведения ЕГЭ с кратким ответом никакие иные символы, кроме символов кириллицы, латиницы, арабских цифр, запятой и знака «дефис» («минус»), диакритических знаков, образцы которых даны в верхн</w:t>
      </w:r>
      <w:r>
        <w:rPr>
          <w:color w:val="000000"/>
          <w:sz w:val="28"/>
          <w:szCs w:val="28"/>
          <w:lang w:bidi="ru-RU"/>
        </w:rPr>
        <w:t>ей части бланка.</w:t>
      </w:r>
    </w:p>
    <w:p w:rsidR="00E529DA" w:rsidRDefault="009D56B6">
      <w:pPr>
        <w:ind w:firstLine="709"/>
        <w:jc w:val="both"/>
      </w:pPr>
      <w:r>
        <w:rPr>
          <w:color w:val="000000"/>
          <w:sz w:val="28"/>
          <w:szCs w:val="28"/>
          <w:lang w:bidi="ru-RU"/>
        </w:rPr>
        <w:t>Краткий ответ на задания КИМ для проведения ЕГЭ, в соответствии с инструкцией</w:t>
      </w:r>
    </w:p>
    <w:p w:rsidR="00E529DA" w:rsidRDefault="009D56B6">
      <w:pPr>
        <w:ind w:firstLine="709"/>
        <w:jc w:val="both"/>
      </w:pPr>
      <w:r>
        <w:rPr>
          <w:color w:val="000000"/>
          <w:sz w:val="28"/>
          <w:szCs w:val="28"/>
          <w:lang w:bidi="ru-RU"/>
        </w:rPr>
        <w:t>к заданию, может быть записан только в виде:</w:t>
      </w:r>
    </w:p>
    <w:p w:rsidR="00E529DA" w:rsidRDefault="009D56B6">
      <w:pPr>
        <w:ind w:firstLine="709"/>
        <w:jc w:val="both"/>
      </w:pPr>
      <w:r>
        <w:rPr>
          <w:color w:val="000000"/>
          <w:sz w:val="28"/>
          <w:szCs w:val="28"/>
          <w:lang w:bidi="ru-RU"/>
        </w:rPr>
        <w:t>одной цифры;</w:t>
      </w:r>
    </w:p>
    <w:p w:rsidR="00E529DA" w:rsidRDefault="009D56B6">
      <w:pPr>
        <w:ind w:firstLine="709"/>
        <w:jc w:val="both"/>
      </w:pPr>
      <w:r>
        <w:rPr>
          <w:color w:val="000000"/>
          <w:sz w:val="28"/>
          <w:szCs w:val="28"/>
          <w:lang w:bidi="ru-RU"/>
        </w:rPr>
        <w:t>целого числа (возможно использование знака «минус»);</w:t>
      </w:r>
    </w:p>
    <w:p w:rsidR="00E529DA" w:rsidRDefault="009D56B6">
      <w:pPr>
        <w:ind w:firstLine="709"/>
        <w:jc w:val="both"/>
      </w:pPr>
      <w:r>
        <w:rPr>
          <w:color w:val="000000"/>
          <w:sz w:val="28"/>
          <w:szCs w:val="28"/>
          <w:lang w:bidi="ru-RU"/>
        </w:rPr>
        <w:lastRenderedPageBreak/>
        <w:t xml:space="preserve">конечной десятичной дроби (возможно использование </w:t>
      </w:r>
      <w:r>
        <w:rPr>
          <w:color w:val="000000"/>
          <w:sz w:val="28"/>
          <w:szCs w:val="28"/>
          <w:lang w:bidi="ru-RU"/>
        </w:rPr>
        <w:t>знака «минус»);</w:t>
      </w:r>
    </w:p>
    <w:p w:rsidR="00E529DA" w:rsidRDefault="009D56B6">
      <w:pPr>
        <w:ind w:firstLine="709"/>
        <w:jc w:val="both"/>
      </w:pPr>
      <w:r>
        <w:rPr>
          <w:color w:val="000000"/>
          <w:sz w:val="28"/>
          <w:szCs w:val="28"/>
          <w:lang w:bidi="ru-RU"/>
        </w:rPr>
        <w:t>последовательности символов, состоящей из букв и (или) цифр, при этом оставлять пустые клеточки (пробел) между буквами или цифрами указанной последовательности, запрещено;</w:t>
      </w:r>
    </w:p>
    <w:p w:rsidR="00E529DA" w:rsidRDefault="009D56B6">
      <w:pPr>
        <w:ind w:firstLine="709"/>
        <w:jc w:val="both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>слова или словосочетания (нескольких слов).</w:t>
      </w:r>
    </w:p>
    <w:p w:rsidR="00E529DA" w:rsidRDefault="009D56B6">
      <w:pPr>
        <w:ind w:firstLine="709"/>
        <w:jc w:val="both"/>
      </w:pPr>
      <w:r>
        <w:rPr>
          <w:color w:val="000000"/>
          <w:sz w:val="28"/>
          <w:szCs w:val="28"/>
          <w:lang w:bidi="ru-RU"/>
        </w:rPr>
        <w:t>Каждая цифра, буква, зап</w:t>
      </w:r>
      <w:r>
        <w:rPr>
          <w:color w:val="000000"/>
          <w:sz w:val="28"/>
          <w:szCs w:val="28"/>
          <w:lang w:bidi="ru-RU"/>
        </w:rPr>
        <w:t>ятая или знак «минус» (если число отрицательное) записывается в отдельную клеточку строго по образцу из верхней части бланка ответов № 1.</w:t>
      </w:r>
    </w:p>
    <w:p w:rsidR="00E529DA" w:rsidRDefault="009D56B6">
      <w:pPr>
        <w:ind w:firstLine="709"/>
        <w:jc w:val="both"/>
      </w:pPr>
      <w:r>
        <w:rPr>
          <w:color w:val="000000"/>
          <w:sz w:val="28"/>
          <w:szCs w:val="28"/>
          <w:lang w:bidi="ru-RU"/>
        </w:rPr>
        <w:t>Поля для ответов на задания № 4-5, № 9-11 в бланке ответов № 1 по литературе (рис. 9.2) не заполняются. Эти задания вы</w:t>
      </w:r>
      <w:r>
        <w:rPr>
          <w:color w:val="000000"/>
          <w:sz w:val="28"/>
          <w:szCs w:val="28"/>
          <w:lang w:bidi="ru-RU"/>
        </w:rPr>
        <w:t>полняются на бланке ответов № 2.</w:t>
      </w:r>
    </w:p>
    <w:p w:rsidR="00E529DA" w:rsidRDefault="009D56B6">
      <w:pPr>
        <w:ind w:firstLine="709"/>
        <w:jc w:val="both"/>
      </w:pPr>
      <w:r>
        <w:rPr>
          <w:color w:val="000000"/>
          <w:sz w:val="28"/>
          <w:szCs w:val="28"/>
          <w:lang w:bidi="ru-RU"/>
        </w:rPr>
        <w:t>ВАЖНО!!! Если в ответе больше 17 символов (количество клеточек в поле для записи ответов на задания с кратким ответом), то ответ записывается в отведенном для него месте, не обращая внимания на разбиение этого поля на клето</w:t>
      </w:r>
      <w:r>
        <w:rPr>
          <w:color w:val="000000"/>
          <w:sz w:val="28"/>
          <w:szCs w:val="28"/>
          <w:lang w:bidi="ru-RU"/>
        </w:rPr>
        <w:t>чки. Ответ пишется разборчиво, более узкими символами в одну строчку, с использованием всей длины отведенного под него поля. Символы в ответе не должны соприкасаться друг с другом. Термин следует писать полностью БЕЗ СОКРАЩЕНИЙ.</w:t>
      </w:r>
    </w:p>
    <w:p w:rsidR="00E529DA" w:rsidRDefault="009D56B6">
      <w:pPr>
        <w:ind w:firstLine="709"/>
        <w:jc w:val="both"/>
      </w:pPr>
      <w:r>
        <w:rPr>
          <w:color w:val="000000"/>
          <w:sz w:val="28"/>
          <w:szCs w:val="28"/>
          <w:lang w:bidi="ru-RU"/>
        </w:rPr>
        <w:t>Если кратким ответом должно</w:t>
      </w:r>
      <w:r>
        <w:rPr>
          <w:color w:val="000000"/>
          <w:sz w:val="28"/>
          <w:szCs w:val="28"/>
          <w:lang w:bidi="ru-RU"/>
        </w:rPr>
        <w:t xml:space="preserve"> быть слово, пропущенное в тексте задания, то это слово пишется в той форме (род, число, падеж и т.п.), в которой оно должно стоять в тексте задания.</w:t>
      </w:r>
    </w:p>
    <w:p w:rsidR="00E529DA" w:rsidRDefault="009D56B6">
      <w:pPr>
        <w:ind w:firstLine="709"/>
        <w:jc w:val="both"/>
      </w:pPr>
      <w:r>
        <w:rPr>
          <w:color w:val="000000"/>
          <w:sz w:val="28"/>
          <w:szCs w:val="28"/>
          <w:lang w:bidi="ru-RU"/>
        </w:rPr>
        <w:t>Если в инструкции к заданию ответ требуется дать в виде целого числа, то получившуюся в ответе дробь следу</w:t>
      </w:r>
      <w:r>
        <w:rPr>
          <w:color w:val="000000"/>
          <w:sz w:val="28"/>
          <w:szCs w:val="28"/>
          <w:lang w:bidi="ru-RU"/>
        </w:rPr>
        <w:t>ет округлить до целого числа по правилам округления (например: 2,3 округляется до 2; 2,5 – до 3; 2,7 – до 3). Если в инструкции к заданию отдельно не указано, что ответ на задание необходимо округлить, то его следует записать в виде конечной десятичной дро</w:t>
      </w:r>
      <w:r>
        <w:rPr>
          <w:color w:val="000000"/>
          <w:sz w:val="28"/>
          <w:szCs w:val="28"/>
          <w:lang w:bidi="ru-RU"/>
        </w:rPr>
        <w:t>би. В ответе, записанном в виде десятичной дроби, в качестве разделителя следует указывать запятую.</w:t>
      </w:r>
    </w:p>
    <w:p w:rsidR="00E529DA" w:rsidRDefault="009D56B6">
      <w:pPr>
        <w:ind w:firstLine="709"/>
        <w:jc w:val="both"/>
      </w:pPr>
      <w:r>
        <w:rPr>
          <w:color w:val="000000"/>
          <w:sz w:val="28"/>
          <w:szCs w:val="28"/>
          <w:lang w:bidi="ru-RU"/>
        </w:rPr>
        <w:t>Запрещается записывать ответ в виде простой дроби, математического выражения или формулы. В ответе не указываются названия единиц измерения (градусы, процен</w:t>
      </w:r>
      <w:r>
        <w:rPr>
          <w:color w:val="000000"/>
          <w:sz w:val="28"/>
          <w:szCs w:val="28"/>
          <w:lang w:bidi="ru-RU"/>
        </w:rPr>
        <w:t>ты, метры, тонны и т.д.), так как они не будут учитываться при оценивании. Недопустимы заголовки или комментарии к ответу.</w:t>
      </w:r>
    </w:p>
    <w:p w:rsidR="00E529DA" w:rsidRDefault="009D56B6">
      <w:pPr>
        <w:ind w:firstLine="709"/>
        <w:jc w:val="both"/>
      </w:pPr>
      <w:r>
        <w:rPr>
          <w:color w:val="000000"/>
          <w:sz w:val="28"/>
          <w:szCs w:val="28"/>
          <w:lang w:bidi="ru-RU"/>
        </w:rPr>
        <w:t xml:space="preserve">В случае если ответ на задание требуется записать в виде последовательности цифр (чисел) или букв, то ответ в поле бланка ответа № 1 </w:t>
      </w:r>
      <w:r>
        <w:rPr>
          <w:color w:val="000000"/>
          <w:sz w:val="28"/>
          <w:szCs w:val="28"/>
          <w:lang w:bidi="ru-RU"/>
        </w:rPr>
        <w:t>записывается в соответствии с инструкцией к заданию: в виде последовательности цифр (чисел) или букв, без каких- либо разделительных символов, в том числе пробелов, т.е. нельзя оставлять пустые клеточки, запятые и другие разделительные символы между цифрам</w:t>
      </w:r>
      <w:r>
        <w:rPr>
          <w:color w:val="000000"/>
          <w:sz w:val="28"/>
          <w:szCs w:val="28"/>
          <w:lang w:bidi="ru-RU"/>
        </w:rPr>
        <w:t>и (числами) или буквами) последовательности.</w:t>
      </w:r>
    </w:p>
    <w:p w:rsidR="00E529DA" w:rsidRDefault="009D56B6">
      <w:pPr>
        <w:ind w:firstLine="709"/>
        <w:jc w:val="both"/>
      </w:pPr>
      <w:r>
        <w:rPr>
          <w:color w:val="000000"/>
          <w:sz w:val="28"/>
          <w:szCs w:val="28"/>
          <w:lang w:bidi="ru-RU"/>
        </w:rPr>
        <w:t xml:space="preserve">При оценивании кратких ответов на задания, где ответом является последовательность символов, порядок следования символов последовательности влияет на оценивание такого ответа. При этом разделительные символы, в </w:t>
      </w:r>
      <w:r>
        <w:rPr>
          <w:color w:val="000000"/>
          <w:sz w:val="28"/>
          <w:szCs w:val="28"/>
          <w:lang w:bidi="ru-RU"/>
        </w:rPr>
        <w:t>том числе пробелы, запятые и пр. будут игнорироваться. Например, ответы «14,5», «14-5», «14 5» и т.п. будут равноценны ответу «145», и будут оценены одинаково.</w:t>
      </w:r>
    </w:p>
    <w:p w:rsidR="00E529DA" w:rsidRDefault="009D56B6">
      <w:pPr>
        <w:ind w:firstLine="709"/>
        <w:jc w:val="both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>В нижней части бланка ответов № 1 предусмотрены поля для записи исправленных ответов на задания с кратким ответом взамен ошибочно записанных (рис. 10).</w:t>
      </w:r>
    </w:p>
    <w:p w:rsidR="00E529DA" w:rsidRDefault="009D56B6">
      <w:pPr>
        <w:jc w:val="center"/>
        <w:rPr>
          <w:color w:val="000000"/>
          <w:sz w:val="28"/>
          <w:szCs w:val="28"/>
          <w:lang w:bidi="ru-RU"/>
        </w:rPr>
      </w:pPr>
      <w:r w:rsidRPr="00110AF3">
        <w:rPr>
          <w:noProof/>
        </w:rPr>
        <w:lastRenderedPageBreak/>
        <w:pict>
          <v:shape id="Рисунок 18" o:spid="_x0000_i1040" type="#_x0000_t75" style="width:510.75pt;height:117.75pt;visibility:visible;mso-wrap-style:square">
            <v:imagedata r:id="rId23" o:title=""/>
          </v:shape>
        </w:pict>
      </w:r>
    </w:p>
    <w:p w:rsidR="00E529DA" w:rsidRDefault="00E529DA">
      <w:pPr>
        <w:ind w:firstLine="709"/>
        <w:jc w:val="center"/>
        <w:rPr>
          <w:color w:val="000000"/>
          <w:sz w:val="28"/>
          <w:szCs w:val="28"/>
          <w:lang w:bidi="ru-RU"/>
        </w:rPr>
      </w:pPr>
    </w:p>
    <w:p w:rsidR="00E529DA" w:rsidRDefault="009D56B6">
      <w:pPr>
        <w:ind w:firstLine="709"/>
        <w:jc w:val="both"/>
      </w:pPr>
      <w:r>
        <w:rPr>
          <w:color w:val="000000"/>
          <w:sz w:val="28"/>
          <w:szCs w:val="28"/>
          <w:lang w:bidi="ru-RU"/>
        </w:rPr>
        <w:t>Для замены ответа, внесенного в бланк ответов № 1, в поле «Замена ошибочных ответов на задания с КРАТ</w:t>
      </w:r>
      <w:r>
        <w:rPr>
          <w:color w:val="000000"/>
          <w:sz w:val="28"/>
          <w:szCs w:val="28"/>
          <w:lang w:bidi="ru-RU"/>
        </w:rPr>
        <w:t>КИМ ОТВЕТОМ» указывается номер задания (две первых клеточки перед знаком тире), ответ на который следует исправить. Номера заданий от 1 до 9 указываются, начиная с первой клетки (например, 1, 2, 3 …), вторая клетка остается незаполненной. В поле для исправ</w:t>
      </w:r>
      <w:r>
        <w:rPr>
          <w:color w:val="000000"/>
          <w:sz w:val="28"/>
          <w:szCs w:val="28"/>
          <w:lang w:bidi="ru-RU"/>
        </w:rPr>
        <w:t>ленного ответа (17 клеточек после знака тире) записать новое значение верного ответа на указанное задание.</w:t>
      </w:r>
    </w:p>
    <w:p w:rsidR="00E529DA" w:rsidRDefault="009D56B6">
      <w:pPr>
        <w:ind w:firstLine="709"/>
        <w:jc w:val="both"/>
      </w:pPr>
      <w:r>
        <w:rPr>
          <w:color w:val="000000"/>
          <w:sz w:val="28"/>
          <w:szCs w:val="28"/>
          <w:lang w:bidi="ru-RU"/>
        </w:rPr>
        <w:t>ВАЖНО!!! В случае если в поле замены ошибочных ответов на задания с кратким ответом будет заполнено поле для номера задания, а новый ответ не внесен,</w:t>
      </w:r>
      <w:r>
        <w:rPr>
          <w:color w:val="000000"/>
          <w:sz w:val="28"/>
          <w:szCs w:val="28"/>
          <w:lang w:bidi="ru-RU"/>
        </w:rPr>
        <w:t xml:space="preserve"> то для оценивания будет использоваться пустой ответ (т.е. задание будет засчитано невыполненным). Поэтому в случае неправильного указания номера задания в области замены ошибочных ответов, ошибочно проставленный номер задания СЛЕДУЕТ ЗАЧЕРКНУТЬ.</w:t>
      </w:r>
    </w:p>
    <w:p w:rsidR="00E529DA" w:rsidRDefault="009D56B6">
      <w:pPr>
        <w:ind w:firstLine="709"/>
        <w:jc w:val="both"/>
      </w:pPr>
      <w:r>
        <w:rPr>
          <w:color w:val="000000"/>
          <w:sz w:val="28"/>
          <w:szCs w:val="28"/>
          <w:lang w:bidi="ru-RU"/>
        </w:rPr>
        <w:t>Ответстве</w:t>
      </w:r>
      <w:r>
        <w:rPr>
          <w:color w:val="000000"/>
          <w:sz w:val="28"/>
          <w:szCs w:val="28"/>
          <w:lang w:bidi="ru-RU"/>
        </w:rPr>
        <w:t>нный организатор в аудитории по окончании выполнения экзаменационной работы участником экзамена проверяет заполнение бланка ответов № 1 данного участника экзамена на наличие замены ошибочных ответов на задания с кратким ответом. В случае если участник экза</w:t>
      </w:r>
      <w:r>
        <w:rPr>
          <w:color w:val="000000"/>
          <w:sz w:val="28"/>
          <w:szCs w:val="28"/>
          <w:lang w:bidi="ru-RU"/>
        </w:rPr>
        <w:t xml:space="preserve">мена осуществлял во время выполнения экзаменационной работы замену ошибочных ответов, организатор подсчитывает количество замен ошибочных ответов и в поле «Количество заполненных полей «Замена ошибочных ответов» ставит соответствующее цифровое значение, а </w:t>
      </w:r>
      <w:r>
        <w:rPr>
          <w:color w:val="000000"/>
          <w:sz w:val="28"/>
          <w:szCs w:val="28"/>
          <w:lang w:bidi="ru-RU"/>
        </w:rPr>
        <w:t>также ставит подпись в специально отведенном поле «Подпись ответственного организатора строго внутри окошка».</w:t>
      </w:r>
    </w:p>
    <w:p w:rsidR="00E529DA" w:rsidRDefault="009D56B6">
      <w:pPr>
        <w:ind w:firstLine="709"/>
        <w:jc w:val="both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>В случае если участник экзамена не использовал поле «Замена ошибочных ответов на задания с КРАТКИМ ОТВЕТОМ», организатор в поле «Количество заполн</w:t>
      </w:r>
      <w:r>
        <w:rPr>
          <w:color w:val="000000"/>
          <w:sz w:val="28"/>
          <w:szCs w:val="28"/>
          <w:lang w:bidi="ru-RU"/>
        </w:rPr>
        <w:t>енных полей «Замена ошибочных ответов» ставит «Х» и подпись в специально отведенном поле «Подпись ответственного организатора строго внутри окошка» (рис. 11).</w:t>
      </w:r>
    </w:p>
    <w:p w:rsidR="00E529DA" w:rsidRDefault="009D56B6">
      <w:pPr>
        <w:jc w:val="both"/>
        <w:rPr>
          <w:color w:val="000000"/>
          <w:sz w:val="28"/>
          <w:szCs w:val="28"/>
          <w:lang w:bidi="ru-RU"/>
        </w:rPr>
      </w:pPr>
      <w:r w:rsidRPr="00110AF3">
        <w:rPr>
          <w:noProof/>
        </w:rPr>
        <w:pict>
          <v:shape id="Рисунок 19" o:spid="_x0000_i1039" type="#_x0000_t75" style="width:510.75pt;height:150pt;visibility:visible;mso-wrap-style:square">
            <v:imagedata r:id="rId24" o:title=""/>
          </v:shape>
        </w:pict>
      </w:r>
    </w:p>
    <w:p w:rsidR="00E529DA" w:rsidRDefault="009D56B6">
      <w:pPr>
        <w:ind w:firstLine="709"/>
        <w:jc w:val="center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lastRenderedPageBreak/>
        <w:t>1.2.5 Заполнение бланка ответов № 2</w:t>
      </w:r>
    </w:p>
    <w:p w:rsidR="00E529DA" w:rsidRDefault="009D56B6">
      <w:pPr>
        <w:jc w:val="center"/>
      </w:pPr>
      <w:r w:rsidRPr="00110AF3">
        <w:rPr>
          <w:noProof/>
        </w:rPr>
        <w:pict>
          <v:shape id="Рисунок 20" o:spid="_x0000_i1038" type="#_x0000_t75" style="width:491.25pt;height:710.25pt;visibility:visible;mso-wrap-style:square">
            <v:imagedata r:id="rId25" o:title=""/>
          </v:shape>
        </w:pict>
      </w:r>
    </w:p>
    <w:p w:rsidR="00E529DA" w:rsidRDefault="009D56B6">
      <w:pPr>
        <w:jc w:val="center"/>
        <w:rPr>
          <w:color w:val="000000"/>
          <w:sz w:val="28"/>
          <w:szCs w:val="28"/>
          <w:lang w:bidi="ru-RU"/>
        </w:rPr>
      </w:pPr>
      <w:r w:rsidRPr="00110AF3">
        <w:rPr>
          <w:noProof/>
        </w:rPr>
        <w:lastRenderedPageBreak/>
        <w:pict>
          <v:shape id="Рисунок 21" o:spid="_x0000_i1037" type="#_x0000_t75" style="width:507pt;height:728.25pt;visibility:visible;mso-wrap-style:square">
            <v:imagedata r:id="rId26" o:title=""/>
          </v:shape>
        </w:pict>
      </w:r>
    </w:p>
    <w:p w:rsidR="00E529DA" w:rsidRDefault="009D56B6">
      <w:pPr>
        <w:jc w:val="center"/>
        <w:rPr>
          <w:color w:val="000000"/>
          <w:sz w:val="28"/>
          <w:szCs w:val="28"/>
          <w:lang w:bidi="ru-RU"/>
        </w:rPr>
      </w:pPr>
      <w:r w:rsidRPr="00110AF3">
        <w:rPr>
          <w:noProof/>
        </w:rPr>
        <w:lastRenderedPageBreak/>
        <w:pict>
          <v:shape id="Рисунок 22" o:spid="_x0000_i1036" type="#_x0000_t75" style="width:484.5pt;height:728.25pt;visibility:visible;mso-wrap-style:square">
            <v:imagedata r:id="rId27" o:title=""/>
          </v:shape>
        </w:pict>
      </w:r>
    </w:p>
    <w:p w:rsidR="00E529DA" w:rsidRDefault="009D56B6">
      <w:pPr>
        <w:jc w:val="center"/>
        <w:rPr>
          <w:color w:val="000000"/>
          <w:sz w:val="28"/>
          <w:szCs w:val="28"/>
          <w:lang w:bidi="ru-RU"/>
        </w:rPr>
      </w:pPr>
      <w:r w:rsidRPr="00110AF3">
        <w:rPr>
          <w:noProof/>
        </w:rPr>
        <w:lastRenderedPageBreak/>
        <w:pict>
          <v:shape id="Рисунок 23" o:spid="_x0000_i1035" type="#_x0000_t75" style="width:510.75pt;height:710.25pt;visibility:visible;mso-wrap-style:square">
            <v:imagedata r:id="rId28" o:title=""/>
          </v:shape>
        </w:pict>
      </w:r>
    </w:p>
    <w:p w:rsidR="00E529DA" w:rsidRDefault="00E529DA">
      <w:pPr>
        <w:rPr>
          <w:color w:val="000000"/>
          <w:sz w:val="28"/>
          <w:szCs w:val="28"/>
          <w:lang w:bidi="ru-RU"/>
        </w:rPr>
      </w:pPr>
    </w:p>
    <w:p w:rsidR="00E529DA" w:rsidRDefault="009D56B6">
      <w:pPr>
        <w:ind w:firstLine="709"/>
        <w:jc w:val="both"/>
      </w:pPr>
      <w:r>
        <w:rPr>
          <w:color w:val="000000"/>
          <w:sz w:val="28"/>
          <w:szCs w:val="28"/>
          <w:lang w:bidi="ru-RU"/>
        </w:rPr>
        <w:lastRenderedPageBreak/>
        <w:t>Бланк ответов № 2 (лист 1 и лист 2) предназначен для записи ответов на задания КИМ для проведения ЕГЭ с развернутым ответом (строго в соответствии с требованиями инструкции к КИМ для проведения ЕГЭ и к отдельным заданиям КИМ).</w:t>
      </w:r>
    </w:p>
    <w:p w:rsidR="00E529DA" w:rsidRDefault="009D56B6">
      <w:pPr>
        <w:ind w:firstLine="709"/>
        <w:jc w:val="both"/>
      </w:pPr>
      <w:r>
        <w:rPr>
          <w:color w:val="000000"/>
          <w:sz w:val="28"/>
          <w:szCs w:val="28"/>
          <w:lang w:bidi="ru-RU"/>
        </w:rPr>
        <w:t>ВАЖНО!!! На ЕГЭ по иностранны</w:t>
      </w:r>
      <w:r>
        <w:rPr>
          <w:color w:val="000000"/>
          <w:sz w:val="28"/>
          <w:szCs w:val="28"/>
          <w:lang w:bidi="ru-RU"/>
        </w:rPr>
        <w:t>м языкам участники экзамена при записи развернутых ответов используют диакритические знаки в соответствии с правилами орфографии соответствующего иностранного языка, правильность их использования будет учитываться при оценивании ответа.</w:t>
      </w:r>
    </w:p>
    <w:p w:rsidR="00E529DA" w:rsidRDefault="009D56B6">
      <w:pPr>
        <w:ind w:firstLine="709"/>
        <w:jc w:val="both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>Бланк ответов № 2 (</w:t>
      </w:r>
      <w:r>
        <w:rPr>
          <w:color w:val="000000"/>
          <w:sz w:val="28"/>
          <w:szCs w:val="28"/>
          <w:lang w:bidi="ru-RU"/>
        </w:rPr>
        <w:t>лист 1 и лист 2) по китайскому языку (рис. 14 и рис. 15) предназначен для записи ответов на задания КИМ для проведения ЕГЭ с развернутым ответом по китайскому языку (строго в соответствии с требованиями инструкции к КИМ для проведения ЕГЭ и к отдельным зад</w:t>
      </w:r>
      <w:r>
        <w:rPr>
          <w:color w:val="000000"/>
          <w:sz w:val="28"/>
          <w:szCs w:val="28"/>
          <w:lang w:bidi="ru-RU"/>
        </w:rPr>
        <w:t>аниям КИМ). Каждый иероглифический знак и каждый знак препинания следует писать внутри отдельной клетки в поле ответов бланка ответов № 2 (дополнительного бланка ответов № 2) (рис. 16).</w:t>
      </w:r>
    </w:p>
    <w:p w:rsidR="00E529DA" w:rsidRDefault="009D56B6">
      <w:pPr>
        <w:rPr>
          <w:color w:val="000000"/>
          <w:sz w:val="28"/>
          <w:szCs w:val="28"/>
          <w:lang w:bidi="ru-RU"/>
        </w:rPr>
      </w:pPr>
      <w:r w:rsidRPr="00110AF3">
        <w:rPr>
          <w:noProof/>
        </w:rPr>
        <w:pict>
          <v:shape id="Рисунок 24" o:spid="_x0000_i1034" type="#_x0000_t75" style="width:510.75pt;height:136.5pt;visibility:visible;mso-wrap-style:square">
            <v:imagedata r:id="rId29" o:title=""/>
          </v:shape>
        </w:pict>
      </w:r>
    </w:p>
    <w:p w:rsidR="00E529DA" w:rsidRDefault="009D56B6">
      <w:pPr>
        <w:ind w:firstLine="709"/>
        <w:jc w:val="both"/>
      </w:pPr>
      <w:r>
        <w:rPr>
          <w:color w:val="000000"/>
          <w:sz w:val="28"/>
          <w:szCs w:val="28"/>
          <w:lang w:bidi="ru-RU"/>
        </w:rPr>
        <w:t>Записи в лист 1 и лист 2 бланка ответов № 2 делаются в следующей</w:t>
      </w:r>
    </w:p>
    <w:p w:rsidR="00E529DA" w:rsidRDefault="009D56B6">
      <w:pPr>
        <w:ind w:firstLine="709"/>
        <w:jc w:val="both"/>
      </w:pPr>
      <w:r>
        <w:rPr>
          <w:color w:val="000000"/>
          <w:sz w:val="28"/>
          <w:szCs w:val="28"/>
          <w:lang w:bidi="ru-RU"/>
        </w:rPr>
        <w:t>пос</w:t>
      </w:r>
      <w:r>
        <w:rPr>
          <w:color w:val="000000"/>
          <w:sz w:val="28"/>
          <w:szCs w:val="28"/>
          <w:lang w:bidi="ru-RU"/>
        </w:rPr>
        <w:t>ледовательности: сначала заполняется лист 1, затем заполняется лист 2. Записи делаются строго на лицевой стороне, оборотная сторона листов бланка ответов № 2 НЕ ЗАПОЛНЯЕТСЯ!!!</w:t>
      </w:r>
    </w:p>
    <w:p w:rsidR="00E529DA" w:rsidRDefault="009D56B6">
      <w:pPr>
        <w:ind w:firstLine="709"/>
        <w:jc w:val="both"/>
      </w:pPr>
      <w:r>
        <w:rPr>
          <w:color w:val="000000"/>
          <w:sz w:val="28"/>
          <w:szCs w:val="28"/>
          <w:lang w:bidi="ru-RU"/>
        </w:rPr>
        <w:t>При недостатке места для ответов на бланке ответов № 2 (лист 1 и лист 2) участни</w:t>
      </w:r>
      <w:r>
        <w:rPr>
          <w:color w:val="000000"/>
          <w:sz w:val="28"/>
          <w:szCs w:val="28"/>
          <w:lang w:bidi="ru-RU"/>
        </w:rPr>
        <w:t>ку экзамена следует попросить дополнительный бланк ответов № 2. В случае заполнения дополнительного бланка ответов № 2 при незаполненных листах (листа 1 и/или листа 2) основного бланка ответов № 2 ответы, внесенные в дополнительный бланк ответов № 2, НЕ ОЦ</w:t>
      </w:r>
      <w:r>
        <w:rPr>
          <w:color w:val="000000"/>
          <w:sz w:val="28"/>
          <w:szCs w:val="28"/>
          <w:lang w:bidi="ru-RU"/>
        </w:rPr>
        <w:t>ЕНИВАЮТСЯ.</w:t>
      </w:r>
    </w:p>
    <w:p w:rsidR="00E529DA" w:rsidRDefault="009D56B6">
      <w:pPr>
        <w:ind w:firstLine="709"/>
        <w:jc w:val="both"/>
      </w:pPr>
      <w:r>
        <w:rPr>
          <w:color w:val="000000"/>
          <w:sz w:val="28"/>
          <w:szCs w:val="28"/>
          <w:lang w:bidi="ru-RU"/>
        </w:rPr>
        <w:t>Запрещается делать какие-либо записи и пометки, не относящиеся к ответам на задания, в том числе содержащие информацию о персональных данных участника экзамена. При наличии указанных записей и пометок ответы, внесенные в бланки, НЕ ПРОВЕРЯЮТСЯ.</w:t>
      </w:r>
    </w:p>
    <w:p w:rsidR="00E529DA" w:rsidRDefault="009D56B6">
      <w:pPr>
        <w:ind w:firstLine="709"/>
        <w:jc w:val="both"/>
      </w:pPr>
      <w:r>
        <w:rPr>
          <w:color w:val="000000"/>
          <w:sz w:val="28"/>
          <w:szCs w:val="28"/>
          <w:lang w:bidi="ru-RU"/>
        </w:rPr>
        <w:t>Поля верхней части бланка ответов № 2 («Код региона», «Код предмета» и «Название предмета») заполняются автоматически в соответствии с информацией, внесенной в бланк регистрации и бланк ответов № 1. В лист 1 бланка ответов № 2 автоматически вносится цифров</w:t>
      </w:r>
      <w:r>
        <w:rPr>
          <w:color w:val="000000"/>
          <w:sz w:val="28"/>
          <w:szCs w:val="28"/>
          <w:lang w:bidi="ru-RU"/>
        </w:rPr>
        <w:t>ое значение горизонтального штрих кода листа 2 бланка ответов № 2. Поле «Резерв-5» не заполняется.</w:t>
      </w:r>
    </w:p>
    <w:p w:rsidR="00E529DA" w:rsidRDefault="009D56B6">
      <w:pPr>
        <w:ind w:firstLine="709"/>
        <w:jc w:val="both"/>
      </w:pPr>
      <w:r>
        <w:rPr>
          <w:color w:val="000000"/>
          <w:sz w:val="28"/>
          <w:szCs w:val="28"/>
          <w:lang w:bidi="ru-RU"/>
        </w:rPr>
        <w:t>При проведении ЕГЭ в ППЭ с использованием ЭМ ЕГЭ на бумажных носителях поле «Код региона» заполняется участником экзамена. Автоматически заполняются только п</w:t>
      </w:r>
      <w:r>
        <w:rPr>
          <w:color w:val="000000"/>
          <w:sz w:val="28"/>
          <w:szCs w:val="28"/>
          <w:lang w:bidi="ru-RU"/>
        </w:rPr>
        <w:t>оля «Код предмета», «Название предмета».</w:t>
      </w:r>
    </w:p>
    <w:p w:rsidR="00E529DA" w:rsidRDefault="009D56B6">
      <w:pPr>
        <w:ind w:firstLine="709"/>
        <w:jc w:val="both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lastRenderedPageBreak/>
        <w:t>Поле «Дополнительный бланк ответов № 2» в листе 2 бланка ответов № 2 заполняет организатор в аудитории только при выдаче дополнительного бланка ответов № 2, вписывая в это поле цифровое значение штрих кода дополните</w:t>
      </w:r>
      <w:r>
        <w:rPr>
          <w:color w:val="000000"/>
          <w:sz w:val="28"/>
          <w:szCs w:val="28"/>
          <w:lang w:bidi="ru-RU"/>
        </w:rPr>
        <w:t>льного бланка ответов № 2 (расположенное под штрих кодом бланка), который выдается участнику экзамена. Если дополнительный бланк ответов № 2 не выдавался, то поле «Дополнительный бланк ответов № 2» остается пустым. Поле «Резерв-6» не заполняется. Если обла</w:t>
      </w:r>
      <w:r>
        <w:rPr>
          <w:color w:val="000000"/>
          <w:sz w:val="28"/>
          <w:szCs w:val="28"/>
          <w:lang w:bidi="ru-RU"/>
        </w:rPr>
        <w:t>сть ответов бланка ответов № 2 (лист 1 и лист 2) и дополнительных бланков ответов № 2 содержит незаполненные области, то организаторы погашают их только на лицевой стороне бланка следующим образом: «Z»</w:t>
      </w:r>
      <w:r>
        <w:rPr>
          <w:color w:val="000000"/>
          <w:sz w:val="28"/>
          <w:szCs w:val="28"/>
          <w:vertAlign w:val="superscript"/>
          <w:lang w:bidi="ru-RU"/>
        </w:rPr>
        <w:t>3</w:t>
      </w:r>
      <w:r>
        <w:rPr>
          <w:color w:val="000000"/>
          <w:sz w:val="28"/>
          <w:szCs w:val="28"/>
          <w:lang w:bidi="ru-RU"/>
        </w:rPr>
        <w:t>.</w:t>
      </w:r>
    </w:p>
    <w:p w:rsidR="00E529DA" w:rsidRDefault="00E529DA">
      <w:pPr>
        <w:ind w:firstLine="709"/>
        <w:jc w:val="both"/>
        <w:rPr>
          <w:color w:val="000000"/>
          <w:sz w:val="28"/>
          <w:szCs w:val="28"/>
          <w:lang w:bidi="ru-RU"/>
        </w:rPr>
      </w:pPr>
    </w:p>
    <w:p w:rsidR="00E529DA" w:rsidRDefault="00E529DA">
      <w:pPr>
        <w:ind w:firstLine="709"/>
        <w:jc w:val="both"/>
        <w:rPr>
          <w:color w:val="000000"/>
          <w:sz w:val="28"/>
          <w:szCs w:val="28"/>
          <w:lang w:bidi="ru-RU"/>
        </w:rPr>
      </w:pPr>
    </w:p>
    <w:p w:rsidR="00E529DA" w:rsidRDefault="00E529DA">
      <w:pPr>
        <w:ind w:firstLine="709"/>
        <w:jc w:val="both"/>
        <w:rPr>
          <w:color w:val="000000"/>
          <w:sz w:val="28"/>
          <w:szCs w:val="28"/>
          <w:lang w:bidi="ru-RU"/>
        </w:rPr>
      </w:pPr>
    </w:p>
    <w:p w:rsidR="00E529DA" w:rsidRDefault="00E529DA">
      <w:pPr>
        <w:ind w:firstLine="709"/>
        <w:jc w:val="both"/>
        <w:rPr>
          <w:color w:val="000000"/>
          <w:sz w:val="28"/>
          <w:szCs w:val="28"/>
          <w:lang w:bidi="ru-RU"/>
        </w:rPr>
      </w:pPr>
    </w:p>
    <w:p w:rsidR="00E529DA" w:rsidRDefault="00E529DA">
      <w:pPr>
        <w:ind w:firstLine="709"/>
        <w:jc w:val="both"/>
        <w:rPr>
          <w:color w:val="000000"/>
          <w:sz w:val="28"/>
          <w:szCs w:val="28"/>
          <w:lang w:bidi="ru-RU"/>
        </w:rPr>
      </w:pPr>
    </w:p>
    <w:p w:rsidR="00E529DA" w:rsidRDefault="00E529DA">
      <w:pPr>
        <w:ind w:firstLine="709"/>
        <w:jc w:val="both"/>
        <w:rPr>
          <w:color w:val="000000"/>
          <w:sz w:val="28"/>
          <w:szCs w:val="28"/>
          <w:lang w:bidi="ru-RU"/>
        </w:rPr>
      </w:pPr>
    </w:p>
    <w:p w:rsidR="00E529DA" w:rsidRDefault="00E529DA">
      <w:pPr>
        <w:ind w:firstLine="709"/>
        <w:jc w:val="both"/>
        <w:rPr>
          <w:color w:val="000000"/>
          <w:sz w:val="28"/>
          <w:szCs w:val="28"/>
          <w:lang w:bidi="ru-RU"/>
        </w:rPr>
      </w:pPr>
    </w:p>
    <w:p w:rsidR="00E529DA" w:rsidRDefault="00E529DA">
      <w:pPr>
        <w:ind w:firstLine="709"/>
        <w:jc w:val="both"/>
        <w:rPr>
          <w:color w:val="000000"/>
          <w:sz w:val="28"/>
          <w:szCs w:val="28"/>
          <w:lang w:bidi="ru-RU"/>
        </w:rPr>
      </w:pPr>
    </w:p>
    <w:p w:rsidR="00E529DA" w:rsidRDefault="00E529DA">
      <w:pPr>
        <w:ind w:firstLine="709"/>
        <w:jc w:val="both"/>
        <w:rPr>
          <w:color w:val="000000"/>
          <w:sz w:val="28"/>
          <w:szCs w:val="28"/>
          <w:lang w:bidi="ru-RU"/>
        </w:rPr>
      </w:pPr>
    </w:p>
    <w:p w:rsidR="00E529DA" w:rsidRDefault="00E529DA">
      <w:pPr>
        <w:ind w:firstLine="709"/>
        <w:jc w:val="both"/>
        <w:rPr>
          <w:color w:val="000000"/>
          <w:sz w:val="28"/>
          <w:szCs w:val="28"/>
          <w:lang w:bidi="ru-RU"/>
        </w:rPr>
      </w:pPr>
    </w:p>
    <w:p w:rsidR="00E529DA" w:rsidRDefault="00E529DA">
      <w:pPr>
        <w:ind w:firstLine="709"/>
        <w:jc w:val="both"/>
        <w:rPr>
          <w:color w:val="000000"/>
          <w:sz w:val="28"/>
          <w:szCs w:val="28"/>
          <w:lang w:bidi="ru-RU"/>
        </w:rPr>
      </w:pPr>
    </w:p>
    <w:p w:rsidR="00E529DA" w:rsidRDefault="00E529DA">
      <w:pPr>
        <w:ind w:firstLine="709"/>
        <w:jc w:val="both"/>
        <w:rPr>
          <w:color w:val="000000"/>
          <w:sz w:val="28"/>
          <w:szCs w:val="28"/>
          <w:lang w:bidi="ru-RU"/>
        </w:rPr>
      </w:pPr>
    </w:p>
    <w:p w:rsidR="00E529DA" w:rsidRDefault="00E529DA">
      <w:pPr>
        <w:ind w:firstLine="709"/>
        <w:jc w:val="both"/>
        <w:rPr>
          <w:color w:val="000000"/>
          <w:sz w:val="28"/>
          <w:szCs w:val="28"/>
          <w:lang w:bidi="ru-RU"/>
        </w:rPr>
      </w:pPr>
    </w:p>
    <w:p w:rsidR="00E529DA" w:rsidRDefault="00E529DA">
      <w:pPr>
        <w:ind w:firstLine="709"/>
        <w:jc w:val="both"/>
        <w:rPr>
          <w:color w:val="000000"/>
          <w:sz w:val="28"/>
          <w:szCs w:val="28"/>
          <w:lang w:bidi="ru-RU"/>
        </w:rPr>
      </w:pPr>
    </w:p>
    <w:p w:rsidR="00E529DA" w:rsidRDefault="00E529DA">
      <w:pPr>
        <w:ind w:firstLine="709"/>
        <w:jc w:val="both"/>
        <w:rPr>
          <w:color w:val="000000"/>
          <w:sz w:val="28"/>
          <w:szCs w:val="28"/>
          <w:lang w:bidi="ru-RU"/>
        </w:rPr>
      </w:pPr>
    </w:p>
    <w:p w:rsidR="00E529DA" w:rsidRDefault="00E529DA">
      <w:pPr>
        <w:ind w:firstLine="709"/>
        <w:jc w:val="both"/>
        <w:rPr>
          <w:color w:val="000000"/>
          <w:sz w:val="28"/>
          <w:szCs w:val="28"/>
          <w:lang w:bidi="ru-RU"/>
        </w:rPr>
      </w:pPr>
    </w:p>
    <w:p w:rsidR="00E529DA" w:rsidRDefault="00E529DA">
      <w:pPr>
        <w:ind w:firstLine="709"/>
        <w:jc w:val="both"/>
        <w:rPr>
          <w:color w:val="000000"/>
          <w:sz w:val="28"/>
          <w:szCs w:val="28"/>
          <w:lang w:bidi="ru-RU"/>
        </w:rPr>
      </w:pPr>
    </w:p>
    <w:p w:rsidR="00E529DA" w:rsidRDefault="00E529DA">
      <w:pPr>
        <w:ind w:firstLine="709"/>
        <w:jc w:val="both"/>
        <w:rPr>
          <w:color w:val="000000"/>
          <w:sz w:val="28"/>
          <w:szCs w:val="28"/>
          <w:lang w:bidi="ru-RU"/>
        </w:rPr>
      </w:pPr>
    </w:p>
    <w:p w:rsidR="00E529DA" w:rsidRDefault="00E529DA">
      <w:pPr>
        <w:jc w:val="both"/>
        <w:rPr>
          <w:color w:val="000000"/>
          <w:sz w:val="28"/>
          <w:szCs w:val="28"/>
          <w:lang w:bidi="ru-RU"/>
        </w:rPr>
      </w:pPr>
    </w:p>
    <w:p w:rsidR="00E529DA" w:rsidRDefault="00E529DA">
      <w:pPr>
        <w:ind w:firstLine="709"/>
        <w:jc w:val="both"/>
        <w:rPr>
          <w:color w:val="000000"/>
          <w:sz w:val="28"/>
          <w:szCs w:val="28"/>
          <w:lang w:bidi="ru-RU"/>
        </w:rPr>
      </w:pPr>
    </w:p>
    <w:p w:rsidR="00E529DA" w:rsidRDefault="00E529DA">
      <w:pPr>
        <w:ind w:firstLine="709"/>
        <w:jc w:val="both"/>
        <w:rPr>
          <w:color w:val="000000"/>
          <w:sz w:val="28"/>
          <w:szCs w:val="28"/>
          <w:lang w:bidi="ru-RU"/>
        </w:rPr>
      </w:pPr>
    </w:p>
    <w:p w:rsidR="00E529DA" w:rsidRDefault="00E529DA">
      <w:pPr>
        <w:ind w:firstLine="709"/>
        <w:jc w:val="both"/>
        <w:rPr>
          <w:color w:val="000000"/>
          <w:sz w:val="28"/>
          <w:szCs w:val="28"/>
          <w:lang w:bidi="ru-RU"/>
        </w:rPr>
      </w:pPr>
    </w:p>
    <w:p w:rsidR="00E529DA" w:rsidRDefault="00E529DA">
      <w:pPr>
        <w:ind w:firstLine="709"/>
        <w:jc w:val="both"/>
        <w:rPr>
          <w:color w:val="000000"/>
          <w:sz w:val="28"/>
          <w:szCs w:val="28"/>
          <w:lang w:bidi="ru-RU"/>
        </w:rPr>
      </w:pPr>
    </w:p>
    <w:p w:rsidR="00E529DA" w:rsidRDefault="00E529DA">
      <w:pPr>
        <w:ind w:firstLine="709"/>
        <w:jc w:val="both"/>
        <w:rPr>
          <w:color w:val="000000"/>
          <w:sz w:val="28"/>
          <w:szCs w:val="28"/>
          <w:lang w:bidi="ru-RU"/>
        </w:rPr>
      </w:pPr>
    </w:p>
    <w:p w:rsidR="00E529DA" w:rsidRDefault="009D56B6">
      <w:pPr>
        <w:ind w:firstLine="709"/>
        <w:jc w:val="both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>______________________________</w:t>
      </w:r>
    </w:p>
    <w:p w:rsidR="00E529DA" w:rsidRDefault="009D56B6">
      <w:pPr>
        <w:ind w:firstLine="709"/>
        <w:jc w:val="both"/>
        <w:rPr>
          <w:color w:val="000000"/>
        </w:rPr>
      </w:pPr>
      <w:r>
        <w:rPr>
          <w:color w:val="000000"/>
          <w:vertAlign w:val="superscript"/>
          <w:lang w:bidi="ru-RU"/>
        </w:rPr>
        <w:t>3</w:t>
      </w:r>
      <w:r>
        <w:rPr>
          <w:color w:val="000000"/>
          <w:lang w:bidi="ru-RU"/>
        </w:rPr>
        <w:t xml:space="preserve"> Знак «Z» свидетельствует о том, что участник экзамена завершил свою экзаменационную работу и не будет возвращаться к оформлению своих ответов на соответствующих бланках (продолжению оформления ответов). Указанный знак прост</w:t>
      </w:r>
      <w:r>
        <w:rPr>
          <w:color w:val="000000"/>
          <w:lang w:bidi="ru-RU"/>
        </w:rPr>
        <w:t>авляется на последнем листе соответствующего бланка ответов. Например, участник экзамена выполнил все задания с развернутым ответом (или посильные ему задания), оформил ответы на задания с развернутым ответом на бланке ответов № 2 (лист 1) и бланке ответов</w:t>
      </w:r>
      <w:r>
        <w:rPr>
          <w:color w:val="000000"/>
          <w:lang w:bidi="ru-RU"/>
        </w:rPr>
        <w:t xml:space="preserve"> № 2 (лист 2), дополнительные бланки ответов не запрашивал и, соответственно, не использовал их, таким образом, знак «Z» ставится на бланке ответов № 2 (лист 2) в области указанного бланка, оставшейся незаполненной участником экзамена. Знак «Z» в данном сл</w:t>
      </w:r>
      <w:r>
        <w:rPr>
          <w:color w:val="000000"/>
          <w:lang w:bidi="ru-RU"/>
        </w:rPr>
        <w:t>учае на бланке ответов № 2 (лист 1) не ставится, даже если на бланке ответов № 2 (лист 1) имеется небольшая незаполненная область.</w:t>
      </w:r>
    </w:p>
    <w:p w:rsidR="00E529DA" w:rsidRDefault="00E529DA">
      <w:pPr>
        <w:ind w:firstLine="709"/>
        <w:jc w:val="both"/>
        <w:rPr>
          <w:color w:val="000000"/>
          <w:sz w:val="28"/>
          <w:szCs w:val="28"/>
          <w:lang w:bidi="ru-RU"/>
        </w:rPr>
      </w:pPr>
    </w:p>
    <w:p w:rsidR="00E529DA" w:rsidRDefault="009D56B6">
      <w:pPr>
        <w:ind w:firstLine="709"/>
        <w:jc w:val="center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lastRenderedPageBreak/>
        <w:t>1.2.6.</w:t>
      </w:r>
      <w:r>
        <w:rPr>
          <w:color w:val="000000"/>
          <w:sz w:val="28"/>
          <w:szCs w:val="28"/>
          <w:lang w:bidi="ru-RU"/>
        </w:rPr>
        <w:tab/>
        <w:t>Заполнение дополнительного бланка ответов № 2</w:t>
      </w:r>
    </w:p>
    <w:p w:rsidR="00E529DA" w:rsidRDefault="009D56B6">
      <w:pPr>
        <w:jc w:val="center"/>
        <w:rPr>
          <w:color w:val="000000"/>
          <w:sz w:val="28"/>
          <w:szCs w:val="28"/>
          <w:lang w:bidi="ru-RU"/>
        </w:rPr>
      </w:pPr>
      <w:r w:rsidRPr="00110AF3">
        <w:rPr>
          <w:noProof/>
        </w:rPr>
        <w:pict>
          <v:shape id="Рисунок 25" o:spid="_x0000_i1033" type="#_x0000_t75" style="width:474.75pt;height:685.5pt;visibility:visible;mso-wrap-style:square">
            <v:imagedata r:id="rId30" o:title=""/>
          </v:shape>
        </w:pict>
      </w:r>
    </w:p>
    <w:p w:rsidR="00E529DA" w:rsidRDefault="00E529DA">
      <w:pPr>
        <w:rPr>
          <w:color w:val="000000"/>
          <w:sz w:val="28"/>
          <w:szCs w:val="28"/>
          <w:lang w:bidi="ru-RU"/>
        </w:rPr>
      </w:pPr>
    </w:p>
    <w:p w:rsidR="00E529DA" w:rsidRDefault="009D56B6">
      <w:pPr>
        <w:rPr>
          <w:color w:val="000000"/>
          <w:sz w:val="28"/>
          <w:szCs w:val="28"/>
          <w:lang w:bidi="ru-RU"/>
        </w:rPr>
      </w:pPr>
      <w:r w:rsidRPr="00110AF3">
        <w:rPr>
          <w:noProof/>
        </w:rPr>
        <w:lastRenderedPageBreak/>
        <w:pict>
          <v:shape id="Рисунок 26" o:spid="_x0000_i1032" type="#_x0000_t75" style="width:492.75pt;height:728.25pt;visibility:visible;mso-wrap-style:square">
            <v:imagedata r:id="rId31" o:title=""/>
          </v:shape>
        </w:pict>
      </w:r>
    </w:p>
    <w:p w:rsidR="00E529DA" w:rsidRDefault="009D56B6">
      <w:pPr>
        <w:ind w:firstLine="709"/>
        <w:jc w:val="both"/>
      </w:pPr>
      <w:r>
        <w:rPr>
          <w:color w:val="000000"/>
          <w:sz w:val="28"/>
          <w:szCs w:val="28"/>
          <w:lang w:bidi="ru-RU"/>
        </w:rPr>
        <w:lastRenderedPageBreak/>
        <w:t>Дополнительный бланк ответов № 2 (рис. 17, рис. 18) выдается орган</w:t>
      </w:r>
      <w:r>
        <w:rPr>
          <w:color w:val="000000"/>
          <w:sz w:val="28"/>
          <w:szCs w:val="28"/>
          <w:lang w:bidi="ru-RU"/>
        </w:rPr>
        <w:t>изатором в аудитории по просьбе участника экзамена в случае, если места на бланке ответов № 2 (лист 1 и лист 2) для записи развернутых ответов недостаточно.</w:t>
      </w:r>
    </w:p>
    <w:p w:rsidR="00E529DA" w:rsidRDefault="009D56B6">
      <w:pPr>
        <w:ind w:firstLine="709"/>
        <w:jc w:val="both"/>
      </w:pPr>
      <w:r>
        <w:rPr>
          <w:color w:val="000000"/>
          <w:sz w:val="28"/>
          <w:szCs w:val="28"/>
          <w:lang w:bidi="ru-RU"/>
        </w:rPr>
        <w:t>Запрещается делать какие-либо записи и пометки, не относящиеся к ответам на задания, в том числе со</w:t>
      </w:r>
      <w:r>
        <w:rPr>
          <w:color w:val="000000"/>
          <w:sz w:val="28"/>
          <w:szCs w:val="28"/>
          <w:lang w:bidi="ru-RU"/>
        </w:rPr>
        <w:t>держащие информацию о персональных данных участника экзамена. При наличии указанных записей и пометок ответы, внесенные в бланки, НЕ ПРОВЕРЯЮТСЯ.</w:t>
      </w:r>
    </w:p>
    <w:p w:rsidR="00E529DA" w:rsidRDefault="009D56B6">
      <w:pPr>
        <w:ind w:firstLine="709"/>
        <w:jc w:val="both"/>
      </w:pPr>
      <w:r>
        <w:rPr>
          <w:color w:val="000000"/>
          <w:sz w:val="28"/>
          <w:szCs w:val="28"/>
          <w:lang w:bidi="ru-RU"/>
        </w:rPr>
        <w:t>В верхней части бланка поле «Код региона» заполняется автоматически, поля «Код предмета» и «Название предмета» заполняются участником экзамена и должны полностью соответствовать информации, указанной в бланке ответов № 2.</w:t>
      </w:r>
    </w:p>
    <w:p w:rsidR="00E529DA" w:rsidRDefault="009D56B6">
      <w:pPr>
        <w:ind w:firstLine="709"/>
        <w:jc w:val="both"/>
      </w:pPr>
      <w:r>
        <w:rPr>
          <w:color w:val="000000"/>
          <w:sz w:val="28"/>
          <w:szCs w:val="28"/>
          <w:lang w:bidi="ru-RU"/>
        </w:rPr>
        <w:t>При проведении ЕГЭ в ППЭ с использ</w:t>
      </w:r>
      <w:r>
        <w:rPr>
          <w:color w:val="000000"/>
          <w:sz w:val="28"/>
          <w:szCs w:val="28"/>
          <w:lang w:bidi="ru-RU"/>
        </w:rPr>
        <w:t>ованием ЭМ ЕГЭ на бумажных носителях заполняются поля «Код региона», «Код предмета», «Название предмета».</w:t>
      </w:r>
    </w:p>
    <w:p w:rsidR="00E529DA" w:rsidRDefault="009D56B6">
      <w:pPr>
        <w:ind w:firstLine="709"/>
        <w:jc w:val="both"/>
      </w:pPr>
      <w:r>
        <w:rPr>
          <w:color w:val="000000"/>
          <w:sz w:val="28"/>
          <w:szCs w:val="28"/>
          <w:lang w:bidi="ru-RU"/>
        </w:rPr>
        <w:t>Поле «Дополнительный бланк ответов № 2» заполняется организатором в аудитории только при выдаче следующего дополнительного бланка ответов № 2, если уч</w:t>
      </w:r>
      <w:r>
        <w:rPr>
          <w:color w:val="000000"/>
          <w:sz w:val="28"/>
          <w:szCs w:val="28"/>
          <w:lang w:bidi="ru-RU"/>
        </w:rPr>
        <w:t>астнику экзамена не хватило места на ранее выданных дополнительных бланках ответов № 2. В этом случае организатор в аудитории вносит в это поле цифровое значение штрихкода следующего дополнительного бланка ответов № 2 (расположенное под штрихкодом бланка),</w:t>
      </w:r>
      <w:r>
        <w:rPr>
          <w:color w:val="000000"/>
          <w:sz w:val="28"/>
          <w:szCs w:val="28"/>
          <w:lang w:bidi="ru-RU"/>
        </w:rPr>
        <w:t xml:space="preserve"> который выдает участнику экзамена для заполнения. Если дополнительный бланк ответов № 2 не выдавался, то поле «Дополнительный бланк ответов № 2» остается пустым.</w:t>
      </w:r>
    </w:p>
    <w:p w:rsidR="00E529DA" w:rsidRDefault="009D56B6">
      <w:pPr>
        <w:ind w:firstLine="709"/>
        <w:jc w:val="both"/>
      </w:pPr>
      <w:r>
        <w:rPr>
          <w:color w:val="000000"/>
          <w:sz w:val="28"/>
          <w:szCs w:val="28"/>
          <w:lang w:bidi="ru-RU"/>
        </w:rPr>
        <w:t>В поле «Лист» организатор в аудитории при выдаче дополнительного бланка ответов № 2 вносит по</w:t>
      </w:r>
      <w:r>
        <w:rPr>
          <w:color w:val="000000"/>
          <w:sz w:val="28"/>
          <w:szCs w:val="28"/>
          <w:lang w:bidi="ru-RU"/>
        </w:rPr>
        <w:t>рядковый номер листа работы участника экзамена, начиная с цифры 3. Поле «Резерв-6» не заполняется.</w:t>
      </w:r>
    </w:p>
    <w:p w:rsidR="00E529DA" w:rsidRDefault="009D56B6">
      <w:pPr>
        <w:ind w:firstLine="709"/>
        <w:jc w:val="both"/>
      </w:pPr>
      <w:r>
        <w:rPr>
          <w:color w:val="000000"/>
          <w:sz w:val="28"/>
          <w:szCs w:val="28"/>
          <w:lang w:bidi="ru-RU"/>
        </w:rPr>
        <w:t>При заполнении дополнительного бланка ответов № 2 по китайскому языку (рис. 19) каждый иероглифический знак и каждый знак препинания следует писать внутри от</w:t>
      </w:r>
      <w:r>
        <w:rPr>
          <w:color w:val="000000"/>
          <w:sz w:val="28"/>
          <w:szCs w:val="28"/>
          <w:lang w:bidi="ru-RU"/>
        </w:rPr>
        <w:t>дельной клетки области ответов.</w:t>
      </w:r>
    </w:p>
    <w:p w:rsidR="00E529DA" w:rsidRDefault="009D56B6">
      <w:pPr>
        <w:ind w:firstLine="709"/>
        <w:jc w:val="both"/>
      </w:pPr>
      <w:r>
        <w:rPr>
          <w:color w:val="000000"/>
          <w:sz w:val="28"/>
          <w:szCs w:val="28"/>
          <w:lang w:bidi="ru-RU"/>
        </w:rPr>
        <w:t>Ответы, внесенные в каждый следующий дополнительный бланк ответов № 2, оцениваются только при наличии полностью заполненного предыдущего дополнительного бланка ответов № 2.</w:t>
      </w:r>
    </w:p>
    <w:p w:rsidR="00E529DA" w:rsidRDefault="009D56B6">
      <w:pPr>
        <w:ind w:firstLine="709"/>
        <w:jc w:val="both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>Если дополнительный бланк ответов № 2 содержит незаполненные области за исключением регистрационных полей), то организаторы погашают их только на лицевой стороне бланка следующим образом: «Z».</w:t>
      </w:r>
    </w:p>
    <w:p w:rsidR="00E529DA" w:rsidRDefault="00E529DA">
      <w:pPr>
        <w:ind w:firstLine="709"/>
        <w:jc w:val="both"/>
        <w:rPr>
          <w:color w:val="000000"/>
          <w:sz w:val="28"/>
          <w:szCs w:val="28"/>
          <w:lang w:bidi="ru-RU"/>
        </w:rPr>
      </w:pPr>
    </w:p>
    <w:p w:rsidR="00E529DA" w:rsidRDefault="00E529DA">
      <w:pPr>
        <w:rPr>
          <w:color w:val="000000"/>
          <w:sz w:val="28"/>
          <w:szCs w:val="28"/>
          <w:lang w:bidi="ru-RU"/>
        </w:rPr>
      </w:pPr>
    </w:p>
    <w:p w:rsidR="00E529DA" w:rsidRDefault="00E529DA">
      <w:pPr>
        <w:rPr>
          <w:color w:val="000000"/>
          <w:sz w:val="28"/>
          <w:szCs w:val="28"/>
          <w:lang w:bidi="ru-RU"/>
        </w:rPr>
      </w:pPr>
    </w:p>
    <w:p w:rsidR="00E529DA" w:rsidRDefault="00E529DA">
      <w:pPr>
        <w:rPr>
          <w:color w:val="000000"/>
          <w:sz w:val="28"/>
          <w:szCs w:val="28"/>
          <w:lang w:bidi="ru-RU"/>
        </w:rPr>
      </w:pPr>
    </w:p>
    <w:p w:rsidR="00E529DA" w:rsidRDefault="00E529DA">
      <w:pPr>
        <w:rPr>
          <w:color w:val="000000"/>
          <w:sz w:val="28"/>
          <w:szCs w:val="28"/>
          <w:lang w:bidi="ru-RU"/>
        </w:rPr>
      </w:pPr>
    </w:p>
    <w:p w:rsidR="00E529DA" w:rsidRDefault="00E529DA">
      <w:pPr>
        <w:ind w:firstLine="709"/>
        <w:jc w:val="center"/>
        <w:rPr>
          <w:color w:val="000000"/>
          <w:sz w:val="28"/>
          <w:szCs w:val="28"/>
          <w:lang w:bidi="ru-RU"/>
        </w:rPr>
      </w:pPr>
    </w:p>
    <w:p w:rsidR="00E529DA" w:rsidRDefault="00E529DA">
      <w:pPr>
        <w:ind w:firstLine="709"/>
        <w:jc w:val="center"/>
        <w:rPr>
          <w:color w:val="000000"/>
          <w:sz w:val="28"/>
          <w:szCs w:val="28"/>
          <w:lang w:bidi="ru-RU"/>
        </w:rPr>
      </w:pPr>
    </w:p>
    <w:p w:rsidR="00E529DA" w:rsidRDefault="00E529DA">
      <w:pPr>
        <w:ind w:firstLine="709"/>
        <w:jc w:val="center"/>
        <w:rPr>
          <w:color w:val="000000"/>
          <w:sz w:val="28"/>
          <w:szCs w:val="28"/>
          <w:lang w:bidi="ru-RU"/>
        </w:rPr>
      </w:pPr>
    </w:p>
    <w:p w:rsidR="00E529DA" w:rsidRDefault="00E529DA">
      <w:pPr>
        <w:ind w:firstLine="709"/>
        <w:jc w:val="center"/>
        <w:rPr>
          <w:color w:val="000000"/>
          <w:sz w:val="28"/>
          <w:szCs w:val="28"/>
          <w:lang w:bidi="ru-RU"/>
        </w:rPr>
      </w:pPr>
    </w:p>
    <w:p w:rsidR="00E529DA" w:rsidRDefault="00E529DA">
      <w:pPr>
        <w:jc w:val="center"/>
        <w:rPr>
          <w:color w:val="000000"/>
          <w:sz w:val="28"/>
          <w:szCs w:val="28"/>
          <w:lang w:bidi="ru-RU"/>
        </w:rPr>
      </w:pPr>
    </w:p>
    <w:p w:rsidR="00E529DA" w:rsidRDefault="00E529DA">
      <w:pPr>
        <w:jc w:val="center"/>
        <w:rPr>
          <w:color w:val="000000"/>
          <w:sz w:val="28"/>
          <w:szCs w:val="28"/>
          <w:lang w:bidi="ru-RU"/>
        </w:rPr>
      </w:pPr>
    </w:p>
    <w:p w:rsidR="00E529DA" w:rsidRDefault="009D56B6">
      <w:pPr>
        <w:jc w:val="center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lastRenderedPageBreak/>
        <w:t xml:space="preserve">Правила заполнения бланков государственной итоговой </w:t>
      </w:r>
      <w:r>
        <w:rPr>
          <w:color w:val="000000"/>
          <w:sz w:val="28"/>
          <w:szCs w:val="28"/>
          <w:lang w:bidi="ru-RU"/>
        </w:rPr>
        <w:t>аттестации по образовательным программам среднего общего образования в форме государственного выпускного экзамена в 2026 году</w:t>
      </w:r>
    </w:p>
    <w:p w:rsidR="00E529DA" w:rsidRDefault="009D56B6">
      <w:pPr>
        <w:pStyle w:val="2"/>
        <w:spacing w:before="251"/>
        <w:ind w:right="390"/>
        <w:rPr>
          <w:rFonts w:ascii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>Условные обозначения:</w:t>
      </w:r>
    </w:p>
    <w:tbl>
      <w:tblPr>
        <w:tblW w:w="0" w:type="auto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7"/>
        <w:gridCol w:w="7321"/>
      </w:tblGrid>
      <w:tr w:rsidR="00E529DA" w:rsidTr="009D56B6">
        <w:trPr>
          <w:trHeight w:val="414"/>
        </w:trPr>
        <w:tc>
          <w:tcPr>
            <w:tcW w:w="2477" w:type="dxa"/>
            <w:shd w:val="clear" w:color="auto" w:fill="auto"/>
          </w:tcPr>
          <w:p w:rsidR="00E529DA" w:rsidRPr="009D56B6" w:rsidRDefault="009D56B6" w:rsidP="009D56B6">
            <w:pPr>
              <w:pStyle w:val="TableParagraph"/>
              <w:spacing w:before="57"/>
              <w:ind w:left="107"/>
              <w:jc w:val="left"/>
              <w:rPr>
                <w:rFonts w:ascii="Arial" w:eastAsia="Arial" w:hAnsi="Arial"/>
                <w:sz w:val="26"/>
              </w:rPr>
            </w:pPr>
            <w:r w:rsidRPr="009D56B6">
              <w:rPr>
                <w:rFonts w:ascii="Arial" w:eastAsia="Arial" w:hAnsi="Arial"/>
                <w:sz w:val="26"/>
              </w:rPr>
              <w:t>Бланк</w:t>
            </w:r>
            <w:r w:rsidRPr="009D56B6">
              <w:rPr>
                <w:rFonts w:ascii="Arial" w:eastAsia="Arial" w:hAnsi="Arial"/>
                <w:spacing w:val="-12"/>
                <w:sz w:val="26"/>
              </w:rPr>
              <w:t xml:space="preserve"> </w:t>
            </w:r>
            <w:r w:rsidRPr="009D56B6">
              <w:rPr>
                <w:rFonts w:ascii="Arial" w:eastAsia="Arial" w:hAnsi="Arial"/>
                <w:spacing w:val="-2"/>
                <w:sz w:val="26"/>
              </w:rPr>
              <w:t>ответов</w:t>
            </w:r>
          </w:p>
        </w:tc>
        <w:tc>
          <w:tcPr>
            <w:tcW w:w="7321" w:type="dxa"/>
            <w:shd w:val="clear" w:color="auto" w:fill="auto"/>
          </w:tcPr>
          <w:p w:rsidR="00E529DA" w:rsidRPr="009D56B6" w:rsidRDefault="009D56B6" w:rsidP="009D56B6">
            <w:pPr>
              <w:pStyle w:val="TableParagraph"/>
              <w:spacing w:before="49"/>
              <w:ind w:left="141"/>
              <w:jc w:val="both"/>
              <w:rPr>
                <w:rFonts w:ascii="Arial" w:eastAsia="Arial" w:hAnsi="Arial"/>
                <w:sz w:val="26"/>
              </w:rPr>
            </w:pPr>
            <w:r w:rsidRPr="009D56B6">
              <w:rPr>
                <w:rFonts w:ascii="Arial" w:eastAsia="Arial" w:hAnsi="Arial"/>
                <w:sz w:val="26"/>
              </w:rPr>
              <w:t>Бланк</w:t>
            </w:r>
            <w:r w:rsidRPr="009D56B6">
              <w:rPr>
                <w:rFonts w:ascii="Arial" w:eastAsia="Arial" w:hAnsi="Arial"/>
                <w:spacing w:val="-9"/>
                <w:sz w:val="26"/>
              </w:rPr>
              <w:t xml:space="preserve"> </w:t>
            </w:r>
            <w:r w:rsidRPr="009D56B6">
              <w:rPr>
                <w:rFonts w:ascii="Arial" w:eastAsia="Arial" w:hAnsi="Arial"/>
                <w:sz w:val="26"/>
              </w:rPr>
              <w:t>для</w:t>
            </w:r>
            <w:r w:rsidRPr="009D56B6">
              <w:rPr>
                <w:rFonts w:ascii="Arial" w:eastAsia="Arial" w:hAnsi="Arial"/>
                <w:spacing w:val="-8"/>
                <w:sz w:val="26"/>
              </w:rPr>
              <w:t xml:space="preserve"> </w:t>
            </w:r>
            <w:r w:rsidRPr="009D56B6">
              <w:rPr>
                <w:rFonts w:ascii="Arial" w:eastAsia="Arial" w:hAnsi="Arial"/>
                <w:sz w:val="26"/>
              </w:rPr>
              <w:t>записи</w:t>
            </w:r>
            <w:r w:rsidRPr="009D56B6">
              <w:rPr>
                <w:rFonts w:ascii="Arial" w:eastAsia="Arial" w:hAnsi="Arial"/>
                <w:spacing w:val="-8"/>
                <w:sz w:val="26"/>
              </w:rPr>
              <w:t xml:space="preserve"> </w:t>
            </w:r>
            <w:r w:rsidRPr="009D56B6">
              <w:rPr>
                <w:rFonts w:ascii="Arial" w:eastAsia="Arial" w:hAnsi="Arial"/>
                <w:sz w:val="26"/>
              </w:rPr>
              <w:t>ответов</w:t>
            </w:r>
            <w:r w:rsidRPr="009D56B6">
              <w:rPr>
                <w:rFonts w:ascii="Arial" w:eastAsia="Arial" w:hAnsi="Arial"/>
                <w:spacing w:val="-9"/>
                <w:sz w:val="26"/>
              </w:rPr>
              <w:t xml:space="preserve"> </w:t>
            </w:r>
            <w:r w:rsidRPr="009D56B6">
              <w:rPr>
                <w:rFonts w:ascii="Arial" w:eastAsia="Arial" w:hAnsi="Arial"/>
                <w:sz w:val="26"/>
              </w:rPr>
              <w:t>на</w:t>
            </w:r>
            <w:r w:rsidRPr="009D56B6">
              <w:rPr>
                <w:rFonts w:ascii="Arial" w:eastAsia="Arial" w:hAnsi="Arial"/>
                <w:spacing w:val="-9"/>
                <w:sz w:val="26"/>
              </w:rPr>
              <w:t xml:space="preserve"> </w:t>
            </w:r>
            <w:r w:rsidRPr="009D56B6">
              <w:rPr>
                <w:rFonts w:ascii="Arial" w:eastAsia="Arial" w:hAnsi="Arial"/>
                <w:sz w:val="26"/>
              </w:rPr>
              <w:t>задания</w:t>
            </w:r>
            <w:r w:rsidRPr="009D56B6">
              <w:rPr>
                <w:rFonts w:ascii="Arial" w:eastAsia="Arial" w:hAnsi="Arial"/>
                <w:spacing w:val="-7"/>
                <w:sz w:val="26"/>
              </w:rPr>
              <w:t xml:space="preserve"> </w:t>
            </w:r>
            <w:r w:rsidRPr="009D56B6">
              <w:rPr>
                <w:rFonts w:ascii="Arial" w:eastAsia="Arial" w:hAnsi="Arial"/>
                <w:sz w:val="26"/>
              </w:rPr>
              <w:t>КИМ</w:t>
            </w:r>
            <w:r w:rsidRPr="009D56B6">
              <w:rPr>
                <w:rFonts w:ascii="Arial" w:eastAsia="Arial" w:hAnsi="Arial"/>
                <w:spacing w:val="-7"/>
                <w:sz w:val="26"/>
              </w:rPr>
              <w:t xml:space="preserve"> </w:t>
            </w:r>
            <w:r w:rsidRPr="009D56B6">
              <w:rPr>
                <w:rFonts w:ascii="Arial" w:eastAsia="Arial" w:hAnsi="Arial"/>
                <w:sz w:val="26"/>
              </w:rPr>
              <w:t>для</w:t>
            </w:r>
            <w:r w:rsidRPr="009D56B6">
              <w:rPr>
                <w:rFonts w:ascii="Arial" w:eastAsia="Arial" w:hAnsi="Arial"/>
                <w:spacing w:val="-8"/>
                <w:sz w:val="26"/>
              </w:rPr>
              <w:t xml:space="preserve"> </w:t>
            </w:r>
            <w:r w:rsidRPr="009D56B6">
              <w:rPr>
                <w:rFonts w:ascii="Arial" w:eastAsia="Arial" w:hAnsi="Arial"/>
                <w:sz w:val="26"/>
              </w:rPr>
              <w:t>проведения</w:t>
            </w:r>
            <w:r w:rsidRPr="009D56B6">
              <w:rPr>
                <w:rFonts w:ascii="Arial" w:eastAsia="Arial" w:hAnsi="Arial"/>
                <w:spacing w:val="-9"/>
                <w:sz w:val="26"/>
              </w:rPr>
              <w:t xml:space="preserve"> </w:t>
            </w:r>
            <w:r w:rsidRPr="009D56B6">
              <w:rPr>
                <w:rFonts w:ascii="Arial" w:eastAsia="Arial" w:hAnsi="Arial"/>
                <w:spacing w:val="-5"/>
                <w:sz w:val="26"/>
              </w:rPr>
              <w:t>ГВЭ</w:t>
            </w:r>
          </w:p>
        </w:tc>
      </w:tr>
      <w:tr w:rsidR="00E529DA" w:rsidTr="009D56B6">
        <w:trPr>
          <w:trHeight w:val="1009"/>
        </w:trPr>
        <w:tc>
          <w:tcPr>
            <w:tcW w:w="2477" w:type="dxa"/>
            <w:shd w:val="clear" w:color="auto" w:fill="auto"/>
          </w:tcPr>
          <w:p w:rsidR="00E529DA" w:rsidRPr="009D56B6" w:rsidRDefault="009D56B6" w:rsidP="009D56B6">
            <w:pPr>
              <w:pStyle w:val="TableParagraph"/>
              <w:ind w:left="107"/>
              <w:jc w:val="left"/>
              <w:rPr>
                <w:rFonts w:ascii="Arial" w:eastAsia="Arial" w:hAnsi="Arial"/>
                <w:sz w:val="26"/>
              </w:rPr>
            </w:pPr>
            <w:r w:rsidRPr="009D56B6">
              <w:rPr>
                <w:rFonts w:ascii="Arial" w:eastAsia="Arial" w:hAnsi="Arial"/>
                <w:sz w:val="26"/>
              </w:rPr>
              <w:t>Бланки</w:t>
            </w:r>
            <w:r w:rsidRPr="009D56B6">
              <w:rPr>
                <w:rFonts w:ascii="Arial" w:eastAsia="Arial" w:hAnsi="Arial"/>
                <w:spacing w:val="-13"/>
                <w:sz w:val="26"/>
              </w:rPr>
              <w:t xml:space="preserve"> </w:t>
            </w:r>
            <w:r w:rsidRPr="009D56B6">
              <w:rPr>
                <w:rFonts w:ascii="Arial" w:eastAsia="Arial" w:hAnsi="Arial"/>
                <w:spacing w:val="-5"/>
                <w:sz w:val="26"/>
              </w:rPr>
              <w:t>ГВЭ</w:t>
            </w:r>
          </w:p>
        </w:tc>
        <w:tc>
          <w:tcPr>
            <w:tcW w:w="7321" w:type="dxa"/>
            <w:shd w:val="clear" w:color="auto" w:fill="auto"/>
          </w:tcPr>
          <w:p w:rsidR="00E529DA" w:rsidRPr="009D56B6" w:rsidRDefault="009D56B6" w:rsidP="009D56B6">
            <w:pPr>
              <w:pStyle w:val="TableParagraph"/>
              <w:spacing w:before="49"/>
              <w:ind w:left="110" w:right="94" w:firstLine="31"/>
              <w:jc w:val="both"/>
              <w:rPr>
                <w:rFonts w:ascii="Arial" w:eastAsia="Arial" w:hAnsi="Arial"/>
                <w:sz w:val="26"/>
              </w:rPr>
            </w:pPr>
            <w:r w:rsidRPr="009D56B6">
              <w:rPr>
                <w:rFonts w:ascii="Arial" w:eastAsia="Arial" w:hAnsi="Arial"/>
                <w:sz w:val="26"/>
              </w:rPr>
              <w:t>Бланк регистрации, бланки для записи ответов на задания КИМ для проведения ГВЭ, дополнительные бланки</w:t>
            </w:r>
            <w:r w:rsidRPr="009D56B6">
              <w:rPr>
                <w:rFonts w:ascii="Arial" w:eastAsia="Arial" w:hAnsi="Arial"/>
                <w:spacing w:val="40"/>
                <w:sz w:val="26"/>
              </w:rPr>
              <w:t xml:space="preserve"> </w:t>
            </w:r>
            <w:r w:rsidRPr="009D56B6">
              <w:rPr>
                <w:rFonts w:ascii="Arial" w:eastAsia="Arial" w:hAnsi="Arial"/>
                <w:sz w:val="26"/>
              </w:rPr>
              <w:t>для записи ответов на задания КИМ для проведения ГВЭ</w:t>
            </w:r>
          </w:p>
        </w:tc>
      </w:tr>
      <w:tr w:rsidR="00E529DA" w:rsidTr="009D56B6">
        <w:trPr>
          <w:trHeight w:val="412"/>
        </w:trPr>
        <w:tc>
          <w:tcPr>
            <w:tcW w:w="2477" w:type="dxa"/>
            <w:shd w:val="clear" w:color="auto" w:fill="auto"/>
          </w:tcPr>
          <w:p w:rsidR="00E529DA" w:rsidRPr="009D56B6" w:rsidRDefault="009D56B6" w:rsidP="009D56B6">
            <w:pPr>
              <w:pStyle w:val="TableParagraph"/>
              <w:spacing w:before="57"/>
              <w:ind w:left="107"/>
              <w:jc w:val="left"/>
              <w:rPr>
                <w:rFonts w:ascii="Arial" w:eastAsia="Arial" w:hAnsi="Arial"/>
                <w:sz w:val="26"/>
              </w:rPr>
            </w:pPr>
            <w:r w:rsidRPr="009D56B6">
              <w:rPr>
                <w:rFonts w:ascii="Arial" w:eastAsia="Arial" w:hAnsi="Arial"/>
                <w:spacing w:val="-5"/>
                <w:sz w:val="26"/>
              </w:rPr>
              <w:t>ГВЭ</w:t>
            </w:r>
          </w:p>
        </w:tc>
        <w:tc>
          <w:tcPr>
            <w:tcW w:w="7321" w:type="dxa"/>
            <w:shd w:val="clear" w:color="auto" w:fill="auto"/>
          </w:tcPr>
          <w:p w:rsidR="00E529DA" w:rsidRPr="009D56B6" w:rsidRDefault="009D56B6" w:rsidP="009D56B6">
            <w:pPr>
              <w:pStyle w:val="TableParagraph"/>
              <w:spacing w:before="49"/>
              <w:ind w:left="141"/>
              <w:jc w:val="both"/>
              <w:rPr>
                <w:rFonts w:ascii="Arial" w:eastAsia="Arial" w:hAnsi="Arial"/>
                <w:sz w:val="26"/>
              </w:rPr>
            </w:pPr>
            <w:r w:rsidRPr="009D56B6">
              <w:rPr>
                <w:rFonts w:ascii="Arial" w:eastAsia="Arial" w:hAnsi="Arial"/>
                <w:spacing w:val="-2"/>
                <w:sz w:val="26"/>
              </w:rPr>
              <w:t>Государственный</w:t>
            </w:r>
            <w:r w:rsidRPr="009D56B6">
              <w:rPr>
                <w:rFonts w:ascii="Arial" w:eastAsia="Arial" w:hAnsi="Arial"/>
                <w:spacing w:val="3"/>
                <w:sz w:val="26"/>
              </w:rPr>
              <w:t xml:space="preserve"> </w:t>
            </w:r>
            <w:r w:rsidRPr="009D56B6">
              <w:rPr>
                <w:rFonts w:ascii="Arial" w:eastAsia="Arial" w:hAnsi="Arial"/>
                <w:spacing w:val="-2"/>
                <w:sz w:val="26"/>
              </w:rPr>
              <w:t>выпускной</w:t>
            </w:r>
            <w:r w:rsidRPr="009D56B6">
              <w:rPr>
                <w:rFonts w:ascii="Arial" w:eastAsia="Arial" w:hAnsi="Arial"/>
                <w:spacing w:val="6"/>
                <w:sz w:val="26"/>
              </w:rPr>
              <w:t xml:space="preserve"> </w:t>
            </w:r>
            <w:r w:rsidRPr="009D56B6">
              <w:rPr>
                <w:rFonts w:ascii="Arial" w:eastAsia="Arial" w:hAnsi="Arial"/>
                <w:spacing w:val="-2"/>
                <w:sz w:val="26"/>
              </w:rPr>
              <w:t>экзамен</w:t>
            </w:r>
          </w:p>
        </w:tc>
      </w:tr>
      <w:tr w:rsidR="00E529DA" w:rsidTr="009D56B6">
        <w:trPr>
          <w:trHeight w:val="712"/>
        </w:trPr>
        <w:tc>
          <w:tcPr>
            <w:tcW w:w="2477" w:type="dxa"/>
            <w:shd w:val="clear" w:color="auto" w:fill="auto"/>
          </w:tcPr>
          <w:p w:rsidR="00E529DA" w:rsidRPr="009D56B6" w:rsidRDefault="009D56B6" w:rsidP="009D56B6">
            <w:pPr>
              <w:pStyle w:val="TableParagraph"/>
              <w:spacing w:before="208"/>
              <w:ind w:left="107"/>
              <w:jc w:val="left"/>
              <w:rPr>
                <w:rFonts w:ascii="Arial" w:eastAsia="Arial" w:hAnsi="Arial"/>
                <w:sz w:val="26"/>
              </w:rPr>
            </w:pPr>
            <w:r w:rsidRPr="009D56B6">
              <w:rPr>
                <w:rFonts w:ascii="Arial" w:eastAsia="Arial" w:hAnsi="Arial"/>
                <w:spacing w:val="-5"/>
                <w:sz w:val="26"/>
              </w:rPr>
              <w:t>ГИА</w:t>
            </w:r>
          </w:p>
        </w:tc>
        <w:tc>
          <w:tcPr>
            <w:tcW w:w="7321" w:type="dxa"/>
            <w:shd w:val="clear" w:color="auto" w:fill="auto"/>
          </w:tcPr>
          <w:p w:rsidR="00E529DA" w:rsidRPr="009D56B6" w:rsidRDefault="009D56B6" w:rsidP="009D56B6">
            <w:pPr>
              <w:pStyle w:val="TableParagraph"/>
              <w:tabs>
                <w:tab w:val="left" w:pos="2381"/>
                <w:tab w:val="left" w:pos="3716"/>
                <w:tab w:val="left" w:pos="5276"/>
                <w:tab w:val="left" w:pos="5903"/>
              </w:tabs>
              <w:spacing w:before="49"/>
              <w:ind w:left="110" w:right="90" w:firstLine="31"/>
              <w:jc w:val="both"/>
              <w:rPr>
                <w:rFonts w:ascii="Arial" w:eastAsia="Arial" w:hAnsi="Arial"/>
                <w:sz w:val="26"/>
              </w:rPr>
            </w:pPr>
            <w:r w:rsidRPr="009D56B6">
              <w:rPr>
                <w:rFonts w:ascii="Arial" w:eastAsia="Arial" w:hAnsi="Arial"/>
                <w:spacing w:val="-2"/>
                <w:sz w:val="26"/>
              </w:rPr>
              <w:t>Государственная</w:t>
            </w:r>
            <w:r w:rsidRPr="009D56B6">
              <w:rPr>
                <w:rFonts w:ascii="Arial" w:eastAsia="Arial" w:hAnsi="Arial"/>
                <w:sz w:val="26"/>
              </w:rPr>
              <w:t xml:space="preserve"> </w:t>
            </w:r>
            <w:r w:rsidRPr="009D56B6">
              <w:rPr>
                <w:rFonts w:ascii="Arial" w:eastAsia="Arial" w:hAnsi="Arial"/>
                <w:spacing w:val="-2"/>
                <w:sz w:val="26"/>
              </w:rPr>
              <w:t>итоговая</w:t>
            </w:r>
            <w:r w:rsidRPr="009D56B6">
              <w:rPr>
                <w:rFonts w:ascii="Arial" w:eastAsia="Arial" w:hAnsi="Arial"/>
                <w:sz w:val="26"/>
              </w:rPr>
              <w:t xml:space="preserve"> </w:t>
            </w:r>
            <w:r w:rsidRPr="009D56B6">
              <w:rPr>
                <w:rFonts w:ascii="Arial" w:eastAsia="Arial" w:hAnsi="Arial"/>
                <w:spacing w:val="-2"/>
                <w:sz w:val="26"/>
              </w:rPr>
              <w:t xml:space="preserve">аттестация </w:t>
            </w:r>
            <w:r w:rsidRPr="009D56B6">
              <w:rPr>
                <w:rFonts w:ascii="Arial" w:eastAsia="Arial" w:hAnsi="Arial"/>
                <w:spacing w:val="-6"/>
                <w:sz w:val="26"/>
              </w:rPr>
              <w:t xml:space="preserve">по </w:t>
            </w:r>
            <w:r w:rsidRPr="009D56B6">
              <w:rPr>
                <w:rFonts w:ascii="Arial" w:eastAsia="Arial" w:hAnsi="Arial"/>
                <w:spacing w:val="-2"/>
                <w:sz w:val="26"/>
              </w:rPr>
              <w:t xml:space="preserve">образовательным </w:t>
            </w:r>
            <w:r w:rsidRPr="009D56B6">
              <w:rPr>
                <w:rFonts w:ascii="Arial" w:eastAsia="Arial" w:hAnsi="Arial"/>
                <w:sz w:val="26"/>
              </w:rPr>
              <w:t>программам среднего общего образования</w:t>
            </w:r>
          </w:p>
        </w:tc>
      </w:tr>
      <w:tr w:rsidR="00E529DA" w:rsidTr="009D56B6">
        <w:trPr>
          <w:trHeight w:val="712"/>
        </w:trPr>
        <w:tc>
          <w:tcPr>
            <w:tcW w:w="2477" w:type="dxa"/>
            <w:shd w:val="clear" w:color="auto" w:fill="auto"/>
          </w:tcPr>
          <w:p w:rsidR="00E529DA" w:rsidRPr="009D56B6" w:rsidRDefault="009D56B6" w:rsidP="009D56B6">
            <w:pPr>
              <w:pStyle w:val="TableParagraph"/>
              <w:spacing w:before="57"/>
              <w:ind w:left="107"/>
              <w:jc w:val="left"/>
              <w:rPr>
                <w:rFonts w:ascii="Arial" w:eastAsia="Arial" w:hAnsi="Arial"/>
                <w:sz w:val="26"/>
              </w:rPr>
            </w:pPr>
            <w:r w:rsidRPr="009D56B6">
              <w:rPr>
                <w:rFonts w:ascii="Arial" w:eastAsia="Arial" w:hAnsi="Arial"/>
                <w:spacing w:val="-2"/>
                <w:sz w:val="26"/>
              </w:rPr>
              <w:t xml:space="preserve">Дополнительный </w:t>
            </w:r>
            <w:r w:rsidRPr="009D56B6">
              <w:rPr>
                <w:rFonts w:ascii="Arial" w:eastAsia="Arial" w:hAnsi="Arial"/>
                <w:sz w:val="26"/>
              </w:rPr>
              <w:t>бланк ответов</w:t>
            </w:r>
          </w:p>
        </w:tc>
        <w:tc>
          <w:tcPr>
            <w:tcW w:w="7321" w:type="dxa"/>
            <w:shd w:val="clear" w:color="auto" w:fill="auto"/>
          </w:tcPr>
          <w:p w:rsidR="00E529DA" w:rsidRPr="009D56B6" w:rsidRDefault="009D56B6" w:rsidP="009D56B6">
            <w:pPr>
              <w:pStyle w:val="TableParagraph"/>
              <w:spacing w:before="49"/>
              <w:ind w:left="110" w:right="135" w:firstLine="31"/>
              <w:jc w:val="both"/>
              <w:rPr>
                <w:rFonts w:ascii="Arial" w:eastAsia="Arial" w:hAnsi="Arial"/>
                <w:sz w:val="26"/>
              </w:rPr>
            </w:pPr>
            <w:r w:rsidRPr="009D56B6">
              <w:rPr>
                <w:rFonts w:ascii="Arial" w:eastAsia="Arial" w:hAnsi="Arial"/>
                <w:sz w:val="26"/>
              </w:rPr>
              <w:t>Дополнительный</w:t>
            </w:r>
            <w:r w:rsidRPr="009D56B6">
              <w:rPr>
                <w:rFonts w:ascii="Arial" w:eastAsia="Arial" w:hAnsi="Arial"/>
                <w:spacing w:val="40"/>
                <w:sz w:val="26"/>
              </w:rPr>
              <w:t xml:space="preserve"> </w:t>
            </w:r>
            <w:r w:rsidRPr="009D56B6">
              <w:rPr>
                <w:rFonts w:ascii="Arial" w:eastAsia="Arial" w:hAnsi="Arial"/>
                <w:sz w:val="26"/>
              </w:rPr>
              <w:t>бланк</w:t>
            </w:r>
            <w:r w:rsidRPr="009D56B6">
              <w:rPr>
                <w:rFonts w:ascii="Arial" w:eastAsia="Arial" w:hAnsi="Arial"/>
                <w:spacing w:val="40"/>
                <w:sz w:val="26"/>
              </w:rPr>
              <w:t xml:space="preserve"> </w:t>
            </w:r>
            <w:r w:rsidRPr="009D56B6">
              <w:rPr>
                <w:rFonts w:ascii="Arial" w:eastAsia="Arial" w:hAnsi="Arial"/>
                <w:sz w:val="26"/>
              </w:rPr>
              <w:t>для</w:t>
            </w:r>
            <w:r w:rsidRPr="009D56B6">
              <w:rPr>
                <w:rFonts w:ascii="Arial" w:eastAsia="Arial" w:hAnsi="Arial"/>
                <w:spacing w:val="40"/>
                <w:sz w:val="26"/>
              </w:rPr>
              <w:t xml:space="preserve"> </w:t>
            </w:r>
            <w:r w:rsidRPr="009D56B6">
              <w:rPr>
                <w:rFonts w:ascii="Arial" w:eastAsia="Arial" w:hAnsi="Arial"/>
                <w:sz w:val="26"/>
              </w:rPr>
              <w:t>записи</w:t>
            </w:r>
            <w:r w:rsidRPr="009D56B6">
              <w:rPr>
                <w:rFonts w:ascii="Arial" w:eastAsia="Arial" w:hAnsi="Arial"/>
                <w:spacing w:val="40"/>
                <w:sz w:val="26"/>
              </w:rPr>
              <w:t xml:space="preserve"> </w:t>
            </w:r>
            <w:r w:rsidRPr="009D56B6">
              <w:rPr>
                <w:rFonts w:ascii="Arial" w:eastAsia="Arial" w:hAnsi="Arial"/>
                <w:sz w:val="26"/>
              </w:rPr>
              <w:t>ответов</w:t>
            </w:r>
            <w:r w:rsidRPr="009D56B6">
              <w:rPr>
                <w:rFonts w:ascii="Arial" w:eastAsia="Arial" w:hAnsi="Arial"/>
                <w:spacing w:val="40"/>
                <w:sz w:val="26"/>
              </w:rPr>
              <w:t xml:space="preserve"> </w:t>
            </w:r>
            <w:r w:rsidRPr="009D56B6">
              <w:rPr>
                <w:rFonts w:ascii="Arial" w:eastAsia="Arial" w:hAnsi="Arial"/>
                <w:sz w:val="26"/>
              </w:rPr>
              <w:t>на</w:t>
            </w:r>
            <w:r w:rsidRPr="009D56B6">
              <w:rPr>
                <w:rFonts w:ascii="Arial" w:eastAsia="Arial" w:hAnsi="Arial"/>
                <w:spacing w:val="40"/>
                <w:sz w:val="26"/>
              </w:rPr>
              <w:t xml:space="preserve"> </w:t>
            </w:r>
            <w:r w:rsidRPr="009D56B6">
              <w:rPr>
                <w:rFonts w:ascii="Arial" w:eastAsia="Arial" w:hAnsi="Arial"/>
                <w:sz w:val="26"/>
              </w:rPr>
              <w:t>задания</w:t>
            </w:r>
            <w:r w:rsidRPr="009D56B6">
              <w:rPr>
                <w:rFonts w:ascii="Arial" w:eastAsia="Arial" w:hAnsi="Arial"/>
                <w:spacing w:val="40"/>
                <w:sz w:val="26"/>
              </w:rPr>
              <w:t xml:space="preserve"> </w:t>
            </w:r>
            <w:r w:rsidRPr="009D56B6">
              <w:rPr>
                <w:rFonts w:ascii="Arial" w:eastAsia="Arial" w:hAnsi="Arial"/>
                <w:sz w:val="26"/>
              </w:rPr>
              <w:t>КИМ</w:t>
            </w:r>
            <w:r w:rsidRPr="009D56B6">
              <w:rPr>
                <w:rFonts w:ascii="Arial" w:eastAsia="Arial" w:hAnsi="Arial"/>
                <w:spacing w:val="40"/>
                <w:sz w:val="26"/>
              </w:rPr>
              <w:t xml:space="preserve"> </w:t>
            </w:r>
            <w:r w:rsidRPr="009D56B6">
              <w:rPr>
                <w:rFonts w:ascii="Arial" w:eastAsia="Arial" w:hAnsi="Arial"/>
                <w:sz w:val="26"/>
              </w:rPr>
              <w:t>для проведения ГВЭ</w:t>
            </w:r>
          </w:p>
        </w:tc>
      </w:tr>
      <w:tr w:rsidR="00E529DA" w:rsidTr="009D56B6">
        <w:trPr>
          <w:trHeight w:val="712"/>
        </w:trPr>
        <w:tc>
          <w:tcPr>
            <w:tcW w:w="2477" w:type="dxa"/>
            <w:shd w:val="clear" w:color="auto" w:fill="auto"/>
          </w:tcPr>
          <w:p w:rsidR="00E529DA" w:rsidRPr="009D56B6" w:rsidRDefault="009D56B6" w:rsidP="009D56B6">
            <w:pPr>
              <w:pStyle w:val="TableParagraph"/>
              <w:spacing w:before="205"/>
              <w:ind w:left="107"/>
              <w:jc w:val="left"/>
              <w:rPr>
                <w:rFonts w:ascii="Arial" w:eastAsia="Arial" w:hAnsi="Arial"/>
                <w:sz w:val="26"/>
              </w:rPr>
            </w:pPr>
            <w:r w:rsidRPr="009D56B6">
              <w:rPr>
                <w:rFonts w:ascii="Arial" w:eastAsia="Arial" w:hAnsi="Arial"/>
                <w:spacing w:val="-5"/>
                <w:sz w:val="26"/>
              </w:rPr>
              <w:t>КИМ</w:t>
            </w:r>
          </w:p>
        </w:tc>
        <w:tc>
          <w:tcPr>
            <w:tcW w:w="7321" w:type="dxa"/>
            <w:shd w:val="clear" w:color="auto" w:fill="auto"/>
          </w:tcPr>
          <w:p w:rsidR="00E529DA" w:rsidRPr="009D56B6" w:rsidRDefault="009D56B6" w:rsidP="009D56B6">
            <w:pPr>
              <w:pStyle w:val="TableParagraph"/>
              <w:spacing w:before="49"/>
              <w:ind w:left="110" w:right="135"/>
              <w:jc w:val="both"/>
              <w:rPr>
                <w:rFonts w:ascii="Arial" w:eastAsia="Arial" w:hAnsi="Arial"/>
                <w:sz w:val="26"/>
              </w:rPr>
            </w:pPr>
            <w:r w:rsidRPr="009D56B6">
              <w:rPr>
                <w:rFonts w:ascii="Arial" w:eastAsia="Arial" w:hAnsi="Arial"/>
                <w:sz w:val="26"/>
              </w:rPr>
              <w:t>Контрольные</w:t>
            </w:r>
            <w:r w:rsidRPr="009D56B6">
              <w:rPr>
                <w:rFonts w:ascii="Arial" w:eastAsia="Arial" w:hAnsi="Arial"/>
                <w:spacing w:val="80"/>
                <w:sz w:val="26"/>
              </w:rPr>
              <w:t xml:space="preserve"> </w:t>
            </w:r>
            <w:r w:rsidRPr="009D56B6">
              <w:rPr>
                <w:rFonts w:ascii="Arial" w:eastAsia="Arial" w:hAnsi="Arial"/>
                <w:sz w:val="26"/>
              </w:rPr>
              <w:t>измерительные</w:t>
            </w:r>
            <w:r w:rsidRPr="009D56B6">
              <w:rPr>
                <w:rFonts w:ascii="Arial" w:eastAsia="Arial" w:hAnsi="Arial"/>
                <w:spacing w:val="80"/>
                <w:sz w:val="26"/>
              </w:rPr>
              <w:t xml:space="preserve"> </w:t>
            </w:r>
            <w:r w:rsidRPr="009D56B6">
              <w:rPr>
                <w:rFonts w:ascii="Arial" w:eastAsia="Arial" w:hAnsi="Arial"/>
                <w:sz w:val="26"/>
              </w:rPr>
              <w:t>материалы,</w:t>
            </w:r>
            <w:r w:rsidRPr="009D56B6">
              <w:rPr>
                <w:rFonts w:ascii="Arial" w:eastAsia="Arial" w:hAnsi="Arial"/>
                <w:spacing w:val="80"/>
                <w:sz w:val="26"/>
              </w:rPr>
              <w:t xml:space="preserve"> </w:t>
            </w:r>
            <w:r w:rsidRPr="009D56B6">
              <w:rPr>
                <w:rFonts w:ascii="Arial" w:eastAsia="Arial" w:hAnsi="Arial"/>
                <w:sz w:val="26"/>
              </w:rPr>
              <w:t>представляющие</w:t>
            </w:r>
            <w:r w:rsidRPr="009D56B6">
              <w:rPr>
                <w:rFonts w:ascii="Arial" w:eastAsia="Arial" w:hAnsi="Arial"/>
                <w:spacing w:val="80"/>
                <w:sz w:val="26"/>
              </w:rPr>
              <w:t xml:space="preserve"> </w:t>
            </w:r>
            <w:r w:rsidRPr="009D56B6">
              <w:rPr>
                <w:rFonts w:ascii="Arial" w:eastAsia="Arial" w:hAnsi="Arial"/>
                <w:sz w:val="26"/>
              </w:rPr>
              <w:t>собой комплексы заданий стандартизированной формы</w:t>
            </w:r>
          </w:p>
        </w:tc>
      </w:tr>
      <w:tr w:rsidR="00E529DA" w:rsidTr="009D56B6">
        <w:trPr>
          <w:trHeight w:val="2207"/>
        </w:trPr>
        <w:tc>
          <w:tcPr>
            <w:tcW w:w="2477" w:type="dxa"/>
            <w:shd w:val="clear" w:color="auto" w:fill="auto"/>
          </w:tcPr>
          <w:p w:rsidR="00E529DA" w:rsidRPr="009D56B6" w:rsidRDefault="009D56B6" w:rsidP="009D56B6">
            <w:pPr>
              <w:pStyle w:val="TableParagraph"/>
              <w:ind w:left="107"/>
              <w:jc w:val="left"/>
              <w:rPr>
                <w:rFonts w:ascii="Arial" w:eastAsia="Arial" w:hAnsi="Arial"/>
                <w:sz w:val="26"/>
              </w:rPr>
            </w:pPr>
            <w:r w:rsidRPr="009D56B6">
              <w:rPr>
                <w:rFonts w:ascii="Arial" w:eastAsia="Arial" w:hAnsi="Arial"/>
                <w:spacing w:val="-2"/>
                <w:sz w:val="26"/>
              </w:rPr>
              <w:t>Порядок</w:t>
            </w:r>
          </w:p>
        </w:tc>
        <w:tc>
          <w:tcPr>
            <w:tcW w:w="7321" w:type="dxa"/>
            <w:shd w:val="clear" w:color="auto" w:fill="auto"/>
          </w:tcPr>
          <w:p w:rsidR="00E529DA" w:rsidRPr="009D56B6" w:rsidRDefault="009D56B6" w:rsidP="009D56B6">
            <w:pPr>
              <w:pStyle w:val="TableParagraph"/>
              <w:spacing w:before="49"/>
              <w:ind w:left="110" w:right="89" w:firstLine="31"/>
              <w:jc w:val="both"/>
              <w:rPr>
                <w:rFonts w:ascii="Arial" w:eastAsia="Arial" w:hAnsi="Arial"/>
                <w:sz w:val="26"/>
              </w:rPr>
            </w:pPr>
            <w:r w:rsidRPr="009D56B6">
              <w:rPr>
                <w:rFonts w:ascii="Arial" w:eastAsia="Arial" w:hAnsi="Arial"/>
                <w:sz w:val="26"/>
              </w:rPr>
              <w:t>Порядок проведения государственной итоговой аттестации по образовательным программам среднего общего образования, утвержденный приказом Министерства просвещения Российской Федерации</w:t>
            </w:r>
            <w:r w:rsidRPr="009D56B6">
              <w:rPr>
                <w:rFonts w:ascii="Arial" w:eastAsia="Arial" w:hAnsi="Arial"/>
                <w:spacing w:val="-1"/>
                <w:sz w:val="26"/>
              </w:rPr>
              <w:t xml:space="preserve"> </w:t>
            </w:r>
            <w:r w:rsidRPr="009D56B6">
              <w:rPr>
                <w:rFonts w:ascii="Arial" w:eastAsia="Arial" w:hAnsi="Arial"/>
                <w:sz w:val="26"/>
              </w:rPr>
              <w:t>и</w:t>
            </w:r>
            <w:r w:rsidRPr="009D56B6">
              <w:rPr>
                <w:rFonts w:ascii="Arial" w:eastAsia="Arial" w:hAnsi="Arial"/>
                <w:spacing w:val="-3"/>
                <w:sz w:val="26"/>
              </w:rPr>
              <w:t xml:space="preserve"> </w:t>
            </w:r>
            <w:r w:rsidRPr="009D56B6">
              <w:rPr>
                <w:rFonts w:ascii="Arial" w:eastAsia="Arial" w:hAnsi="Arial"/>
                <w:sz w:val="26"/>
              </w:rPr>
              <w:t>Федеральной</w:t>
            </w:r>
            <w:r w:rsidRPr="009D56B6">
              <w:rPr>
                <w:rFonts w:ascii="Arial" w:eastAsia="Arial" w:hAnsi="Arial"/>
                <w:spacing w:val="-4"/>
                <w:sz w:val="26"/>
              </w:rPr>
              <w:t xml:space="preserve"> </w:t>
            </w:r>
            <w:r w:rsidRPr="009D56B6">
              <w:rPr>
                <w:rFonts w:ascii="Arial" w:eastAsia="Arial" w:hAnsi="Arial"/>
                <w:sz w:val="26"/>
              </w:rPr>
              <w:t>службы</w:t>
            </w:r>
            <w:r w:rsidRPr="009D56B6">
              <w:rPr>
                <w:rFonts w:ascii="Arial" w:eastAsia="Arial" w:hAnsi="Arial"/>
                <w:spacing w:val="-1"/>
                <w:sz w:val="26"/>
              </w:rPr>
              <w:t xml:space="preserve"> </w:t>
            </w:r>
            <w:r w:rsidRPr="009D56B6">
              <w:rPr>
                <w:rFonts w:ascii="Arial" w:eastAsia="Arial" w:hAnsi="Arial"/>
                <w:sz w:val="26"/>
              </w:rPr>
              <w:t>по</w:t>
            </w:r>
            <w:r w:rsidRPr="009D56B6">
              <w:rPr>
                <w:rFonts w:ascii="Arial" w:eastAsia="Arial" w:hAnsi="Arial"/>
                <w:spacing w:val="-6"/>
                <w:sz w:val="26"/>
              </w:rPr>
              <w:t xml:space="preserve"> </w:t>
            </w:r>
            <w:r w:rsidRPr="009D56B6">
              <w:rPr>
                <w:rFonts w:ascii="Arial" w:eastAsia="Arial" w:hAnsi="Arial"/>
                <w:sz w:val="26"/>
              </w:rPr>
              <w:t>надзору</w:t>
            </w:r>
            <w:r w:rsidRPr="009D56B6">
              <w:rPr>
                <w:rFonts w:ascii="Arial" w:eastAsia="Arial" w:hAnsi="Arial"/>
                <w:spacing w:val="-9"/>
                <w:sz w:val="26"/>
              </w:rPr>
              <w:t xml:space="preserve"> </w:t>
            </w:r>
            <w:r w:rsidRPr="009D56B6">
              <w:rPr>
                <w:rFonts w:ascii="Arial" w:eastAsia="Arial" w:hAnsi="Arial"/>
                <w:sz w:val="26"/>
              </w:rPr>
              <w:t>в</w:t>
            </w:r>
            <w:r w:rsidRPr="009D56B6">
              <w:rPr>
                <w:rFonts w:ascii="Arial" w:eastAsia="Arial" w:hAnsi="Arial"/>
                <w:spacing w:val="-3"/>
                <w:sz w:val="26"/>
              </w:rPr>
              <w:t xml:space="preserve"> </w:t>
            </w:r>
            <w:r w:rsidRPr="009D56B6">
              <w:rPr>
                <w:rFonts w:ascii="Arial" w:eastAsia="Arial" w:hAnsi="Arial"/>
                <w:sz w:val="26"/>
              </w:rPr>
              <w:t>сфере</w:t>
            </w:r>
            <w:r w:rsidRPr="009D56B6">
              <w:rPr>
                <w:rFonts w:ascii="Arial" w:eastAsia="Arial" w:hAnsi="Arial"/>
                <w:spacing w:val="-3"/>
                <w:sz w:val="26"/>
              </w:rPr>
              <w:t xml:space="preserve"> </w:t>
            </w:r>
            <w:r w:rsidRPr="009D56B6">
              <w:rPr>
                <w:rFonts w:ascii="Arial" w:eastAsia="Arial" w:hAnsi="Arial"/>
                <w:sz w:val="26"/>
              </w:rPr>
              <w:t>образования</w:t>
            </w:r>
            <w:r w:rsidRPr="009D56B6">
              <w:rPr>
                <w:rFonts w:ascii="Arial" w:eastAsia="Arial" w:hAnsi="Arial"/>
                <w:spacing w:val="-4"/>
                <w:sz w:val="26"/>
              </w:rPr>
              <w:t xml:space="preserve"> </w:t>
            </w:r>
            <w:r w:rsidRPr="009D56B6">
              <w:rPr>
                <w:rFonts w:ascii="Arial" w:eastAsia="Arial" w:hAnsi="Arial"/>
                <w:sz w:val="26"/>
              </w:rPr>
              <w:t>и науки от 4 апреля 2023 г. № 233/552 (зарегистрирован Министерством юстиции Российской Федерации 15 мая 2023 г., регистрационный № 73314)</w:t>
            </w:r>
          </w:p>
        </w:tc>
      </w:tr>
      <w:tr w:rsidR="00E529DA" w:rsidTr="009D56B6">
        <w:trPr>
          <w:trHeight w:val="412"/>
        </w:trPr>
        <w:tc>
          <w:tcPr>
            <w:tcW w:w="2477" w:type="dxa"/>
            <w:shd w:val="clear" w:color="auto" w:fill="auto"/>
          </w:tcPr>
          <w:p w:rsidR="00E529DA" w:rsidRPr="009D56B6" w:rsidRDefault="009D56B6" w:rsidP="009D56B6">
            <w:pPr>
              <w:pStyle w:val="TableParagraph"/>
              <w:spacing w:before="57"/>
              <w:ind w:left="107"/>
              <w:jc w:val="left"/>
              <w:rPr>
                <w:rFonts w:ascii="Arial" w:eastAsia="Arial" w:hAnsi="Arial"/>
                <w:sz w:val="26"/>
              </w:rPr>
            </w:pPr>
            <w:r w:rsidRPr="009D56B6">
              <w:rPr>
                <w:rFonts w:ascii="Arial" w:eastAsia="Arial" w:hAnsi="Arial"/>
                <w:spacing w:val="-5"/>
                <w:sz w:val="26"/>
              </w:rPr>
              <w:t>ППЭ</w:t>
            </w:r>
          </w:p>
        </w:tc>
        <w:tc>
          <w:tcPr>
            <w:tcW w:w="7321" w:type="dxa"/>
            <w:shd w:val="clear" w:color="auto" w:fill="auto"/>
          </w:tcPr>
          <w:p w:rsidR="00E529DA" w:rsidRPr="009D56B6" w:rsidRDefault="009D56B6" w:rsidP="009D56B6">
            <w:pPr>
              <w:pStyle w:val="TableParagraph"/>
              <w:spacing w:before="49"/>
              <w:ind w:left="141"/>
              <w:jc w:val="both"/>
              <w:rPr>
                <w:rFonts w:ascii="Arial" w:eastAsia="Arial" w:hAnsi="Arial"/>
                <w:sz w:val="26"/>
              </w:rPr>
            </w:pPr>
            <w:r w:rsidRPr="009D56B6">
              <w:rPr>
                <w:rFonts w:ascii="Arial" w:eastAsia="Arial" w:hAnsi="Arial"/>
                <w:sz w:val="26"/>
              </w:rPr>
              <w:t>Пункт</w:t>
            </w:r>
            <w:r w:rsidRPr="009D56B6">
              <w:rPr>
                <w:rFonts w:ascii="Arial" w:eastAsia="Arial" w:hAnsi="Arial"/>
                <w:spacing w:val="-13"/>
                <w:sz w:val="26"/>
              </w:rPr>
              <w:t xml:space="preserve"> </w:t>
            </w:r>
            <w:r w:rsidRPr="009D56B6">
              <w:rPr>
                <w:rFonts w:ascii="Arial" w:eastAsia="Arial" w:hAnsi="Arial"/>
                <w:sz w:val="26"/>
              </w:rPr>
              <w:t>проведения</w:t>
            </w:r>
            <w:r w:rsidRPr="009D56B6">
              <w:rPr>
                <w:rFonts w:ascii="Arial" w:eastAsia="Arial" w:hAnsi="Arial"/>
                <w:spacing w:val="-10"/>
                <w:sz w:val="26"/>
              </w:rPr>
              <w:t xml:space="preserve"> </w:t>
            </w:r>
            <w:r w:rsidRPr="009D56B6">
              <w:rPr>
                <w:rFonts w:ascii="Arial" w:eastAsia="Arial" w:hAnsi="Arial"/>
                <w:spacing w:val="-2"/>
                <w:sz w:val="26"/>
              </w:rPr>
              <w:t>экзаменов</w:t>
            </w:r>
          </w:p>
        </w:tc>
      </w:tr>
      <w:tr w:rsidR="00E529DA" w:rsidTr="009D56B6">
        <w:trPr>
          <w:trHeight w:val="268"/>
        </w:trPr>
        <w:tc>
          <w:tcPr>
            <w:tcW w:w="2477" w:type="dxa"/>
            <w:shd w:val="clear" w:color="auto" w:fill="auto"/>
          </w:tcPr>
          <w:p w:rsidR="00E529DA" w:rsidRPr="009D56B6" w:rsidRDefault="009D56B6" w:rsidP="009D56B6">
            <w:pPr>
              <w:pStyle w:val="TableParagraph"/>
              <w:spacing w:before="1"/>
              <w:ind w:left="107"/>
              <w:jc w:val="left"/>
              <w:rPr>
                <w:rFonts w:ascii="Arial" w:eastAsia="Arial" w:hAnsi="Arial"/>
                <w:sz w:val="26"/>
              </w:rPr>
            </w:pPr>
            <w:r w:rsidRPr="009D56B6">
              <w:rPr>
                <w:rFonts w:ascii="Arial" w:eastAsia="Arial" w:hAnsi="Arial"/>
                <w:spacing w:val="-2"/>
                <w:sz w:val="26"/>
              </w:rPr>
              <w:t xml:space="preserve">Участники </w:t>
            </w:r>
            <w:r w:rsidRPr="009D56B6">
              <w:rPr>
                <w:rFonts w:ascii="Arial" w:eastAsia="Arial" w:hAnsi="Arial"/>
                <w:spacing w:val="-5"/>
                <w:sz w:val="26"/>
              </w:rPr>
              <w:t>ГВЭ</w:t>
            </w:r>
          </w:p>
        </w:tc>
        <w:tc>
          <w:tcPr>
            <w:tcW w:w="7321" w:type="dxa"/>
            <w:shd w:val="clear" w:color="auto" w:fill="auto"/>
          </w:tcPr>
          <w:p w:rsidR="00E529DA" w:rsidRPr="009D56B6" w:rsidRDefault="009D56B6" w:rsidP="009D56B6">
            <w:pPr>
              <w:pStyle w:val="TableParagraph"/>
              <w:spacing w:before="49"/>
              <w:ind w:left="110" w:right="88"/>
              <w:jc w:val="both"/>
              <w:rPr>
                <w:rFonts w:ascii="Arial" w:eastAsia="Arial" w:hAnsi="Arial"/>
                <w:sz w:val="26"/>
              </w:rPr>
            </w:pPr>
            <w:r w:rsidRPr="009D56B6">
              <w:rPr>
                <w:rFonts w:ascii="Arial" w:eastAsia="Arial" w:hAnsi="Arial"/>
                <w:sz w:val="26"/>
              </w:rPr>
              <w:t>Обучающиеся в специальных учебно-воспитательных учреждения</w:t>
            </w:r>
            <w:r w:rsidRPr="009D56B6">
              <w:rPr>
                <w:rFonts w:ascii="Arial" w:eastAsia="Arial" w:hAnsi="Arial"/>
                <w:sz w:val="26"/>
              </w:rPr>
              <w:t>х закрытого типа, а также в учреждениях, исполняющих наказание в виде лишения свободы, лица, обучающиеся по образовательным программам среднего профессионального образования, получающие среднее общее образование по имеющим государственную аккредитацию обра</w:t>
            </w:r>
            <w:r w:rsidRPr="009D56B6">
              <w:rPr>
                <w:rFonts w:ascii="Arial" w:eastAsia="Arial" w:hAnsi="Arial"/>
                <w:sz w:val="26"/>
              </w:rPr>
              <w:t>зовательным программам среднего общего образования, в том числе по образовательным программам среднего профессионального образования, интегрированным с образовательными программами основного общего и среднего общего образования, обучающиеся с ограниченными</w:t>
            </w:r>
            <w:r w:rsidRPr="009D56B6">
              <w:rPr>
                <w:rFonts w:ascii="Arial" w:eastAsia="Arial" w:hAnsi="Arial"/>
                <w:spacing w:val="40"/>
                <w:sz w:val="26"/>
              </w:rPr>
              <w:t xml:space="preserve"> </w:t>
            </w:r>
            <w:r w:rsidRPr="009D56B6">
              <w:rPr>
                <w:rFonts w:ascii="Arial" w:eastAsia="Arial" w:hAnsi="Arial"/>
                <w:sz w:val="26"/>
              </w:rPr>
              <w:t>возможностями здоровья, экстерны с ограниченными возможностями здоровья, обучающиеся – дети-инвалиды и инвалиды, экстерны – дети-инвалиды и инвалиды</w:t>
            </w:r>
          </w:p>
        </w:tc>
      </w:tr>
      <w:tr w:rsidR="00E529DA" w:rsidTr="009D56B6">
        <w:trPr>
          <w:trHeight w:val="1012"/>
        </w:trPr>
        <w:tc>
          <w:tcPr>
            <w:tcW w:w="2477" w:type="dxa"/>
            <w:shd w:val="clear" w:color="auto" w:fill="auto"/>
          </w:tcPr>
          <w:p w:rsidR="00E529DA" w:rsidRPr="009D56B6" w:rsidRDefault="009D56B6" w:rsidP="009D56B6">
            <w:pPr>
              <w:pStyle w:val="TableParagraph"/>
              <w:ind w:left="107"/>
              <w:jc w:val="left"/>
              <w:rPr>
                <w:rFonts w:ascii="Arial" w:eastAsia="Arial" w:hAnsi="Arial"/>
                <w:sz w:val="26"/>
              </w:rPr>
            </w:pPr>
            <w:r w:rsidRPr="009D56B6">
              <w:rPr>
                <w:rFonts w:ascii="Arial" w:eastAsia="Arial" w:hAnsi="Arial"/>
                <w:sz w:val="26"/>
              </w:rPr>
              <w:t>ЭМ</w:t>
            </w:r>
            <w:r w:rsidRPr="009D56B6">
              <w:rPr>
                <w:rFonts w:ascii="Arial" w:eastAsia="Arial" w:hAnsi="Arial"/>
                <w:spacing w:val="-6"/>
                <w:sz w:val="26"/>
              </w:rPr>
              <w:t xml:space="preserve"> </w:t>
            </w:r>
            <w:r w:rsidRPr="009D56B6">
              <w:rPr>
                <w:rFonts w:ascii="Arial" w:eastAsia="Arial" w:hAnsi="Arial"/>
                <w:spacing w:val="-5"/>
                <w:sz w:val="26"/>
              </w:rPr>
              <w:t>ГВЭ</w:t>
            </w:r>
          </w:p>
        </w:tc>
        <w:tc>
          <w:tcPr>
            <w:tcW w:w="7321" w:type="dxa"/>
            <w:shd w:val="clear" w:color="auto" w:fill="auto"/>
          </w:tcPr>
          <w:p w:rsidR="00E529DA" w:rsidRPr="009D56B6" w:rsidRDefault="009D56B6" w:rsidP="009D56B6">
            <w:pPr>
              <w:pStyle w:val="TableParagraph"/>
              <w:spacing w:before="49"/>
              <w:ind w:left="110" w:right="91" w:firstLine="31"/>
              <w:jc w:val="both"/>
              <w:rPr>
                <w:rFonts w:ascii="Arial" w:eastAsia="Arial" w:hAnsi="Arial"/>
                <w:sz w:val="26"/>
              </w:rPr>
            </w:pPr>
            <w:r w:rsidRPr="009D56B6">
              <w:rPr>
                <w:rFonts w:ascii="Arial" w:eastAsia="Arial" w:hAnsi="Arial"/>
                <w:sz w:val="26"/>
              </w:rPr>
              <w:t>Бланки</w:t>
            </w:r>
            <w:r w:rsidRPr="009D56B6">
              <w:rPr>
                <w:rFonts w:ascii="Arial" w:eastAsia="Arial" w:hAnsi="Arial"/>
                <w:spacing w:val="-2"/>
                <w:sz w:val="26"/>
              </w:rPr>
              <w:t xml:space="preserve"> </w:t>
            </w:r>
            <w:r w:rsidRPr="009D56B6">
              <w:rPr>
                <w:rFonts w:ascii="Arial" w:eastAsia="Arial" w:hAnsi="Arial"/>
                <w:sz w:val="26"/>
              </w:rPr>
              <w:t>регистрации,</w:t>
            </w:r>
            <w:r w:rsidRPr="009D56B6">
              <w:rPr>
                <w:rFonts w:ascii="Arial" w:eastAsia="Arial" w:hAnsi="Arial"/>
                <w:spacing w:val="-2"/>
                <w:sz w:val="26"/>
              </w:rPr>
              <w:t xml:space="preserve"> </w:t>
            </w:r>
            <w:r w:rsidRPr="009D56B6">
              <w:rPr>
                <w:rFonts w:ascii="Arial" w:eastAsia="Arial" w:hAnsi="Arial"/>
                <w:sz w:val="26"/>
              </w:rPr>
              <w:t>бланки</w:t>
            </w:r>
            <w:r w:rsidRPr="009D56B6">
              <w:rPr>
                <w:rFonts w:ascii="Arial" w:eastAsia="Arial" w:hAnsi="Arial"/>
                <w:spacing w:val="-4"/>
                <w:sz w:val="26"/>
              </w:rPr>
              <w:t xml:space="preserve"> </w:t>
            </w:r>
            <w:r w:rsidRPr="009D56B6">
              <w:rPr>
                <w:rFonts w:ascii="Arial" w:eastAsia="Arial" w:hAnsi="Arial"/>
                <w:sz w:val="26"/>
              </w:rPr>
              <w:t>для</w:t>
            </w:r>
            <w:r w:rsidRPr="009D56B6">
              <w:rPr>
                <w:rFonts w:ascii="Arial" w:eastAsia="Arial" w:hAnsi="Arial"/>
                <w:spacing w:val="-4"/>
                <w:sz w:val="26"/>
              </w:rPr>
              <w:t xml:space="preserve"> </w:t>
            </w:r>
            <w:r w:rsidRPr="009D56B6">
              <w:rPr>
                <w:rFonts w:ascii="Arial" w:eastAsia="Arial" w:hAnsi="Arial"/>
                <w:sz w:val="26"/>
              </w:rPr>
              <w:t>записи</w:t>
            </w:r>
            <w:r w:rsidRPr="009D56B6">
              <w:rPr>
                <w:rFonts w:ascii="Arial" w:eastAsia="Arial" w:hAnsi="Arial"/>
                <w:spacing w:val="-5"/>
                <w:sz w:val="26"/>
              </w:rPr>
              <w:t xml:space="preserve"> </w:t>
            </w:r>
            <w:r w:rsidRPr="009D56B6">
              <w:rPr>
                <w:rFonts w:ascii="Arial" w:eastAsia="Arial" w:hAnsi="Arial"/>
                <w:sz w:val="26"/>
              </w:rPr>
              <w:t>ответов</w:t>
            </w:r>
            <w:r w:rsidRPr="009D56B6">
              <w:rPr>
                <w:rFonts w:ascii="Arial" w:eastAsia="Arial" w:hAnsi="Arial"/>
                <w:spacing w:val="-5"/>
                <w:sz w:val="26"/>
              </w:rPr>
              <w:t xml:space="preserve"> </w:t>
            </w:r>
            <w:r w:rsidRPr="009D56B6">
              <w:rPr>
                <w:rFonts w:ascii="Arial" w:eastAsia="Arial" w:hAnsi="Arial"/>
                <w:sz w:val="26"/>
              </w:rPr>
              <w:t>на</w:t>
            </w:r>
            <w:r w:rsidRPr="009D56B6">
              <w:rPr>
                <w:rFonts w:ascii="Arial" w:eastAsia="Arial" w:hAnsi="Arial"/>
                <w:spacing w:val="-2"/>
                <w:sz w:val="26"/>
              </w:rPr>
              <w:t xml:space="preserve"> </w:t>
            </w:r>
            <w:r w:rsidRPr="009D56B6">
              <w:rPr>
                <w:rFonts w:ascii="Arial" w:eastAsia="Arial" w:hAnsi="Arial"/>
                <w:sz w:val="26"/>
              </w:rPr>
              <w:t>задания</w:t>
            </w:r>
            <w:r w:rsidRPr="009D56B6">
              <w:rPr>
                <w:rFonts w:ascii="Arial" w:eastAsia="Arial" w:hAnsi="Arial"/>
                <w:spacing w:val="-2"/>
                <w:sz w:val="26"/>
              </w:rPr>
              <w:t xml:space="preserve"> </w:t>
            </w:r>
            <w:r w:rsidRPr="009D56B6">
              <w:rPr>
                <w:rFonts w:ascii="Arial" w:eastAsia="Arial" w:hAnsi="Arial"/>
                <w:sz w:val="26"/>
              </w:rPr>
              <w:t>КИМ</w:t>
            </w:r>
            <w:r w:rsidRPr="009D56B6">
              <w:rPr>
                <w:rFonts w:ascii="Arial" w:eastAsia="Arial" w:hAnsi="Arial"/>
                <w:spacing w:val="-5"/>
                <w:sz w:val="26"/>
              </w:rPr>
              <w:t xml:space="preserve"> </w:t>
            </w:r>
            <w:r w:rsidRPr="009D56B6">
              <w:rPr>
                <w:rFonts w:ascii="Arial" w:eastAsia="Arial" w:hAnsi="Arial"/>
                <w:sz w:val="26"/>
              </w:rPr>
              <w:t>для проведения ГВЭ, дополнительные бл</w:t>
            </w:r>
            <w:r w:rsidRPr="009D56B6">
              <w:rPr>
                <w:rFonts w:ascii="Arial" w:eastAsia="Arial" w:hAnsi="Arial"/>
                <w:sz w:val="26"/>
              </w:rPr>
              <w:t>анки для записи ответов на задания КИМ для проведения ГВЭ, КИМ для проведения ГВЭ</w:t>
            </w:r>
          </w:p>
        </w:tc>
      </w:tr>
    </w:tbl>
    <w:p w:rsidR="00E529DA" w:rsidRDefault="009D56B6">
      <w:pPr>
        <w:pStyle w:val="1"/>
        <w:numPr>
          <w:ilvl w:val="3"/>
          <w:numId w:val="14"/>
        </w:numPr>
        <w:tabs>
          <w:tab w:val="left" w:pos="4840"/>
        </w:tabs>
        <w:spacing w:before="76"/>
        <w:ind w:left="4840" w:hanging="280"/>
        <w:rPr>
          <w:b w:val="0"/>
          <w:sz w:val="20"/>
        </w:rPr>
      </w:pPr>
      <w:r>
        <w:rPr>
          <w:b w:val="0"/>
          <w:szCs w:val="28"/>
        </w:rPr>
        <w:lastRenderedPageBreak/>
        <w:t>Бланки</w:t>
      </w:r>
      <w:r>
        <w:rPr>
          <w:b w:val="0"/>
          <w:spacing w:val="-5"/>
          <w:szCs w:val="28"/>
        </w:rPr>
        <w:t xml:space="preserve"> ГВЭ</w:t>
      </w:r>
    </w:p>
    <w:p w:rsidR="00E529DA" w:rsidRDefault="009D56B6">
      <w:pPr>
        <w:pStyle w:val="12"/>
        <w:spacing w:before="292"/>
        <w:ind w:right="269" w:firstLine="708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целях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обеспечения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единых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условий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для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всех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участников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ГВЭ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при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проведении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и обработке результатов ГВЭ используются унифицированные бланки ГВЭ.</w:t>
      </w:r>
    </w:p>
    <w:p w:rsidR="00E529DA" w:rsidRDefault="009D56B6">
      <w:pPr>
        <w:pStyle w:val="12"/>
        <w:spacing w:before="2"/>
        <w:ind w:right="266" w:firstLine="708"/>
        <w:jc w:val="both"/>
        <w:rPr>
          <w:sz w:val="28"/>
          <w:szCs w:val="28"/>
        </w:rPr>
      </w:pPr>
      <w:r>
        <w:rPr>
          <w:sz w:val="28"/>
          <w:szCs w:val="28"/>
        </w:rPr>
        <w:t>При заполнении бланков ГВЭ необходимо точно соблюдать настоящие правила, поскольку</w:t>
      </w:r>
      <w:r>
        <w:rPr>
          <w:spacing w:val="80"/>
          <w:sz w:val="28"/>
          <w:szCs w:val="28"/>
        </w:rPr>
        <w:t xml:space="preserve"> </w:t>
      </w:r>
      <w:r>
        <w:rPr>
          <w:sz w:val="28"/>
          <w:szCs w:val="28"/>
        </w:rPr>
        <w:t>информация,</w:t>
      </w:r>
      <w:r>
        <w:rPr>
          <w:spacing w:val="63"/>
          <w:sz w:val="28"/>
          <w:szCs w:val="28"/>
        </w:rPr>
        <w:t xml:space="preserve"> </w:t>
      </w:r>
      <w:r>
        <w:rPr>
          <w:sz w:val="28"/>
          <w:szCs w:val="28"/>
        </w:rPr>
        <w:t>внесенная</w:t>
      </w:r>
      <w:r>
        <w:rPr>
          <w:spacing w:val="63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62"/>
          <w:sz w:val="28"/>
          <w:szCs w:val="28"/>
        </w:rPr>
        <w:t xml:space="preserve"> </w:t>
      </w:r>
      <w:r>
        <w:rPr>
          <w:sz w:val="28"/>
          <w:szCs w:val="28"/>
        </w:rPr>
        <w:t>бланки,</w:t>
      </w:r>
      <w:r>
        <w:rPr>
          <w:spacing w:val="62"/>
          <w:sz w:val="28"/>
          <w:szCs w:val="28"/>
        </w:rPr>
        <w:t xml:space="preserve"> </w:t>
      </w:r>
      <w:r>
        <w:rPr>
          <w:sz w:val="28"/>
          <w:szCs w:val="28"/>
        </w:rPr>
        <w:t>сканируется</w:t>
      </w:r>
      <w:r>
        <w:rPr>
          <w:spacing w:val="63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62"/>
          <w:sz w:val="28"/>
          <w:szCs w:val="28"/>
        </w:rPr>
        <w:t xml:space="preserve"> </w:t>
      </w:r>
      <w:r>
        <w:rPr>
          <w:sz w:val="28"/>
          <w:szCs w:val="28"/>
        </w:rPr>
        <w:t>обрабатывается с использованием специальных аппаратно-программных средств.</w:t>
      </w:r>
    </w:p>
    <w:p w:rsidR="00E529DA" w:rsidRDefault="00E529DA">
      <w:pPr>
        <w:pStyle w:val="12"/>
        <w:spacing w:before="5"/>
      </w:pPr>
    </w:p>
    <w:p w:rsidR="00E529DA" w:rsidRDefault="009D56B6">
      <w:pPr>
        <w:pStyle w:val="1"/>
        <w:numPr>
          <w:ilvl w:val="4"/>
          <w:numId w:val="14"/>
        </w:numPr>
        <w:tabs>
          <w:tab w:val="left" w:pos="4242"/>
        </w:tabs>
        <w:ind w:left="4242" w:hanging="491"/>
        <w:contextualSpacing/>
        <w:jc w:val="left"/>
        <w:rPr>
          <w:b w:val="0"/>
        </w:rPr>
      </w:pPr>
      <w:r>
        <w:rPr>
          <w:b w:val="0"/>
          <w:szCs w:val="28"/>
        </w:rPr>
        <w:t>Описание</w:t>
      </w:r>
      <w:r>
        <w:rPr>
          <w:b w:val="0"/>
          <w:spacing w:val="-9"/>
          <w:szCs w:val="28"/>
        </w:rPr>
        <w:t xml:space="preserve"> </w:t>
      </w:r>
      <w:r>
        <w:rPr>
          <w:b w:val="0"/>
          <w:szCs w:val="28"/>
        </w:rPr>
        <w:t>бланков</w:t>
      </w:r>
      <w:r>
        <w:rPr>
          <w:b w:val="0"/>
          <w:spacing w:val="-7"/>
          <w:szCs w:val="28"/>
        </w:rPr>
        <w:t xml:space="preserve"> </w:t>
      </w:r>
      <w:r>
        <w:rPr>
          <w:b w:val="0"/>
          <w:spacing w:val="-5"/>
          <w:szCs w:val="28"/>
        </w:rPr>
        <w:t>ГВЭ</w:t>
      </w:r>
    </w:p>
    <w:p w:rsidR="00E529DA" w:rsidRDefault="009D56B6">
      <w:pPr>
        <w:pStyle w:val="1"/>
        <w:numPr>
          <w:ilvl w:val="5"/>
          <w:numId w:val="14"/>
        </w:numPr>
        <w:tabs>
          <w:tab w:val="left" w:pos="4601"/>
        </w:tabs>
        <w:spacing w:before="292"/>
        <w:ind w:left="4601" w:hanging="699"/>
        <w:contextualSpacing/>
        <w:jc w:val="left"/>
        <w:rPr>
          <w:b w:val="0"/>
        </w:rPr>
      </w:pPr>
      <w:r>
        <w:rPr>
          <w:b w:val="0"/>
          <w:szCs w:val="28"/>
        </w:rPr>
        <w:t>Бланк</w:t>
      </w:r>
      <w:r>
        <w:rPr>
          <w:b w:val="0"/>
          <w:spacing w:val="-2"/>
          <w:szCs w:val="28"/>
        </w:rPr>
        <w:t xml:space="preserve"> регистрации</w:t>
      </w:r>
    </w:p>
    <w:p w:rsidR="00E529DA" w:rsidRDefault="009D56B6">
      <w:pPr>
        <w:pStyle w:val="12"/>
        <w:spacing w:before="288"/>
        <w:ind w:right="267" w:firstLine="708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Бланк является односторонней машиночитаемой формой и состоит из трех частей – верхней, средней и нижней. На бланке регистрации расположены реперные метки.</w:t>
      </w:r>
    </w:p>
    <w:p w:rsidR="00E529DA" w:rsidRDefault="009D56B6">
      <w:pPr>
        <w:pStyle w:val="12"/>
        <w:ind w:right="268" w:firstLine="708"/>
        <w:jc w:val="both"/>
        <w:rPr>
          <w:sz w:val="28"/>
          <w:szCs w:val="28"/>
        </w:rPr>
      </w:pPr>
      <w:r>
        <w:rPr>
          <w:sz w:val="28"/>
          <w:szCs w:val="28"/>
        </w:rPr>
        <w:t>В верхней части бланка регистрации расположена надпись</w:t>
      </w:r>
      <w:r>
        <w:rPr>
          <w:sz w:val="28"/>
          <w:szCs w:val="28"/>
        </w:rPr>
        <w:t xml:space="preserve"> «Государственный выпускной экзамен – 2025» и название бланка «Бланк регистрации».</w:t>
      </w:r>
    </w:p>
    <w:p w:rsidR="00E529DA" w:rsidRDefault="009D56B6">
      <w:pPr>
        <w:pStyle w:val="12"/>
        <w:spacing w:before="2"/>
        <w:ind w:right="273" w:firstLine="708"/>
        <w:jc w:val="both"/>
        <w:rPr>
          <w:sz w:val="28"/>
          <w:szCs w:val="28"/>
        </w:rPr>
      </w:pPr>
      <w:r>
        <w:rPr>
          <w:sz w:val="28"/>
          <w:szCs w:val="28"/>
        </w:rPr>
        <w:t>Здесь же расположены: вертикальный штрихкод, горизонтальный штрихкод и его цифровое значение.</w:t>
      </w:r>
    </w:p>
    <w:p w:rsidR="00E529DA" w:rsidRDefault="009D56B6">
      <w:pPr>
        <w:pStyle w:val="12"/>
        <w:ind w:right="264" w:firstLine="708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>
        <w:rPr>
          <w:spacing w:val="80"/>
          <w:sz w:val="28"/>
          <w:szCs w:val="28"/>
        </w:rPr>
        <w:t xml:space="preserve"> </w:t>
      </w:r>
      <w:r>
        <w:rPr>
          <w:sz w:val="28"/>
          <w:szCs w:val="28"/>
        </w:rPr>
        <w:t>этой</w:t>
      </w:r>
      <w:r>
        <w:rPr>
          <w:spacing w:val="80"/>
          <w:sz w:val="28"/>
          <w:szCs w:val="28"/>
        </w:rPr>
        <w:t xml:space="preserve"> </w:t>
      </w:r>
      <w:r>
        <w:rPr>
          <w:sz w:val="28"/>
          <w:szCs w:val="28"/>
        </w:rPr>
        <w:t>же</w:t>
      </w:r>
      <w:r>
        <w:rPr>
          <w:spacing w:val="80"/>
          <w:sz w:val="28"/>
          <w:szCs w:val="28"/>
        </w:rPr>
        <w:t xml:space="preserve"> </w:t>
      </w:r>
      <w:r>
        <w:rPr>
          <w:sz w:val="28"/>
          <w:szCs w:val="28"/>
        </w:rPr>
        <w:t>части</w:t>
      </w:r>
      <w:r>
        <w:rPr>
          <w:spacing w:val="80"/>
          <w:sz w:val="28"/>
          <w:szCs w:val="28"/>
        </w:rPr>
        <w:t xml:space="preserve"> </w:t>
      </w:r>
      <w:r>
        <w:rPr>
          <w:sz w:val="28"/>
          <w:szCs w:val="28"/>
        </w:rPr>
        <w:t>бланка</w:t>
      </w:r>
      <w:r>
        <w:rPr>
          <w:spacing w:val="80"/>
          <w:sz w:val="28"/>
          <w:szCs w:val="28"/>
        </w:rPr>
        <w:t xml:space="preserve"> </w:t>
      </w:r>
      <w:r>
        <w:rPr>
          <w:sz w:val="28"/>
          <w:szCs w:val="28"/>
        </w:rPr>
        <w:t>регистрации</w:t>
      </w:r>
      <w:r>
        <w:rPr>
          <w:spacing w:val="80"/>
          <w:sz w:val="28"/>
          <w:szCs w:val="28"/>
        </w:rPr>
        <w:t xml:space="preserve"> </w:t>
      </w:r>
      <w:r>
        <w:rPr>
          <w:sz w:val="28"/>
          <w:szCs w:val="28"/>
        </w:rPr>
        <w:t>даны</w:t>
      </w:r>
      <w:r>
        <w:rPr>
          <w:spacing w:val="80"/>
          <w:sz w:val="28"/>
          <w:szCs w:val="28"/>
        </w:rPr>
        <w:t xml:space="preserve"> </w:t>
      </w:r>
      <w:r>
        <w:rPr>
          <w:sz w:val="28"/>
          <w:szCs w:val="28"/>
        </w:rPr>
        <w:t>образцы</w:t>
      </w:r>
      <w:r>
        <w:rPr>
          <w:spacing w:val="80"/>
          <w:sz w:val="28"/>
          <w:szCs w:val="28"/>
        </w:rPr>
        <w:t xml:space="preserve"> </w:t>
      </w:r>
      <w:r>
        <w:rPr>
          <w:sz w:val="28"/>
          <w:szCs w:val="28"/>
        </w:rPr>
        <w:t>написания</w:t>
      </w:r>
      <w:r>
        <w:rPr>
          <w:spacing w:val="80"/>
          <w:sz w:val="28"/>
          <w:szCs w:val="28"/>
        </w:rPr>
        <w:t xml:space="preserve"> </w:t>
      </w:r>
      <w:r>
        <w:rPr>
          <w:sz w:val="28"/>
          <w:szCs w:val="28"/>
        </w:rPr>
        <w:t>букв,</w:t>
      </w:r>
      <w:r>
        <w:rPr>
          <w:spacing w:val="80"/>
          <w:sz w:val="28"/>
          <w:szCs w:val="28"/>
        </w:rPr>
        <w:t xml:space="preserve"> </w:t>
      </w:r>
      <w:r>
        <w:rPr>
          <w:sz w:val="28"/>
          <w:szCs w:val="28"/>
        </w:rPr>
        <w:t>цифр</w:t>
      </w:r>
      <w:r>
        <w:rPr>
          <w:spacing w:val="80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символов</w:t>
      </w:r>
      <w:r>
        <w:rPr>
          <w:sz w:val="28"/>
          <w:szCs w:val="28"/>
        </w:rPr>
        <w:t>,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используемых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для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заполнения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участником ГВЭ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полей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бланка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регистрации: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 xml:space="preserve">код региона, код образовательной организации, номер и буква класса, код ППЭ, номер аудитории, дата проведения ГВЭ, код предмета, название предмета, номер варианта, код </w:t>
      </w:r>
      <w:r>
        <w:rPr>
          <w:spacing w:val="-2"/>
          <w:sz w:val="28"/>
          <w:szCs w:val="28"/>
        </w:rPr>
        <w:t>работы.</w:t>
      </w:r>
    </w:p>
    <w:p w:rsidR="00E529DA" w:rsidRDefault="009D56B6">
      <w:pPr>
        <w:pStyle w:val="12"/>
        <w:ind w:right="267" w:firstLine="708"/>
        <w:jc w:val="both"/>
        <w:rPr>
          <w:sz w:val="28"/>
          <w:szCs w:val="28"/>
        </w:rPr>
      </w:pPr>
      <w:r>
        <w:rPr>
          <w:sz w:val="28"/>
          <w:szCs w:val="28"/>
        </w:rPr>
        <w:t>В средней</w:t>
      </w:r>
      <w:r>
        <w:rPr>
          <w:sz w:val="28"/>
          <w:szCs w:val="28"/>
        </w:rPr>
        <w:t xml:space="preserve"> части бланка регистрации расположены поля для внесения следующих сведений об участнике ГВЭ:</w:t>
      </w:r>
    </w:p>
    <w:p w:rsidR="00E529DA" w:rsidRDefault="009D56B6">
      <w:pPr>
        <w:pStyle w:val="12"/>
        <w:spacing w:line="298" w:lineRule="exact"/>
        <w:rPr>
          <w:sz w:val="28"/>
          <w:szCs w:val="28"/>
        </w:rPr>
      </w:pPr>
      <w:r>
        <w:rPr>
          <w:sz w:val="28"/>
          <w:szCs w:val="28"/>
        </w:rPr>
        <w:t>фамилия,</w:t>
      </w:r>
      <w:r>
        <w:rPr>
          <w:spacing w:val="-8"/>
          <w:sz w:val="28"/>
          <w:szCs w:val="28"/>
        </w:rPr>
        <w:t xml:space="preserve"> </w:t>
      </w:r>
      <w:r>
        <w:rPr>
          <w:sz w:val="28"/>
          <w:szCs w:val="28"/>
        </w:rPr>
        <w:t>имя,</w:t>
      </w:r>
      <w:r>
        <w:rPr>
          <w:spacing w:val="-5"/>
          <w:sz w:val="28"/>
          <w:szCs w:val="28"/>
        </w:rPr>
        <w:t xml:space="preserve"> </w:t>
      </w:r>
      <w:r>
        <w:rPr>
          <w:sz w:val="28"/>
          <w:szCs w:val="28"/>
        </w:rPr>
        <w:t>отчество</w:t>
      </w:r>
      <w:r>
        <w:rPr>
          <w:spacing w:val="-8"/>
          <w:sz w:val="28"/>
          <w:szCs w:val="28"/>
        </w:rPr>
        <w:t xml:space="preserve"> </w:t>
      </w:r>
      <w:r>
        <w:rPr>
          <w:sz w:val="28"/>
          <w:szCs w:val="28"/>
        </w:rPr>
        <w:t>(последнее</w:t>
      </w:r>
      <w:r>
        <w:rPr>
          <w:spacing w:val="-7"/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>
        <w:rPr>
          <w:spacing w:val="-5"/>
          <w:sz w:val="28"/>
          <w:szCs w:val="28"/>
        </w:rPr>
        <w:t xml:space="preserve"> </w:t>
      </w:r>
      <w:r>
        <w:rPr>
          <w:sz w:val="28"/>
          <w:szCs w:val="28"/>
        </w:rPr>
        <w:t>при</w:t>
      </w:r>
      <w:r>
        <w:rPr>
          <w:spacing w:val="-7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наличии);</w:t>
      </w:r>
    </w:p>
    <w:p w:rsidR="00E529DA" w:rsidRDefault="009D56B6">
      <w:pPr>
        <w:pStyle w:val="12"/>
        <w:spacing w:line="298" w:lineRule="exact"/>
        <w:rPr>
          <w:sz w:val="28"/>
          <w:szCs w:val="28"/>
        </w:rPr>
      </w:pPr>
      <w:r>
        <w:rPr>
          <w:sz w:val="28"/>
          <w:szCs w:val="28"/>
        </w:rPr>
        <w:t>серия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-10"/>
          <w:sz w:val="28"/>
          <w:szCs w:val="28"/>
        </w:rPr>
        <w:t xml:space="preserve"> </w:t>
      </w:r>
      <w:r>
        <w:rPr>
          <w:sz w:val="28"/>
          <w:szCs w:val="28"/>
        </w:rPr>
        <w:t>номер</w:t>
      </w:r>
      <w:r>
        <w:rPr>
          <w:spacing w:val="-10"/>
          <w:sz w:val="28"/>
          <w:szCs w:val="28"/>
        </w:rPr>
        <w:t xml:space="preserve"> </w:t>
      </w:r>
      <w:r>
        <w:rPr>
          <w:sz w:val="28"/>
          <w:szCs w:val="28"/>
        </w:rPr>
        <w:t>документа,</w:t>
      </w:r>
      <w:r>
        <w:rPr>
          <w:spacing w:val="-5"/>
          <w:sz w:val="28"/>
          <w:szCs w:val="28"/>
        </w:rPr>
        <w:t xml:space="preserve"> </w:t>
      </w:r>
      <w:r>
        <w:rPr>
          <w:sz w:val="28"/>
          <w:szCs w:val="28"/>
        </w:rPr>
        <w:t>удостоверяющего</w:t>
      </w:r>
      <w:r>
        <w:rPr>
          <w:spacing w:val="-10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личность.</w:t>
      </w:r>
    </w:p>
    <w:p w:rsidR="00E529DA" w:rsidRDefault="009D56B6">
      <w:pPr>
        <w:pStyle w:val="12"/>
        <w:spacing w:before="1" w:line="298" w:lineRule="exact"/>
        <w:rPr>
          <w:sz w:val="28"/>
          <w:szCs w:val="28"/>
        </w:rPr>
      </w:pPr>
      <w:r>
        <w:rPr>
          <w:sz w:val="28"/>
          <w:szCs w:val="28"/>
        </w:rPr>
        <w:t>В</w:t>
      </w:r>
      <w:r>
        <w:rPr>
          <w:spacing w:val="-11"/>
          <w:sz w:val="28"/>
          <w:szCs w:val="28"/>
        </w:rPr>
        <w:t xml:space="preserve"> </w:t>
      </w:r>
      <w:r>
        <w:rPr>
          <w:sz w:val="28"/>
          <w:szCs w:val="28"/>
        </w:rPr>
        <w:t>средней</w:t>
      </w:r>
      <w:r>
        <w:rPr>
          <w:spacing w:val="-10"/>
          <w:sz w:val="28"/>
          <w:szCs w:val="28"/>
        </w:rPr>
        <w:t xml:space="preserve"> </w:t>
      </w:r>
      <w:r>
        <w:rPr>
          <w:sz w:val="28"/>
          <w:szCs w:val="28"/>
        </w:rPr>
        <w:t>части</w:t>
      </w:r>
      <w:r>
        <w:rPr>
          <w:spacing w:val="-10"/>
          <w:sz w:val="28"/>
          <w:szCs w:val="28"/>
        </w:rPr>
        <w:t xml:space="preserve"> </w:t>
      </w:r>
      <w:r>
        <w:rPr>
          <w:sz w:val="28"/>
          <w:szCs w:val="28"/>
        </w:rPr>
        <w:t>бланка</w:t>
      </w:r>
      <w:r>
        <w:rPr>
          <w:spacing w:val="-10"/>
          <w:sz w:val="28"/>
          <w:szCs w:val="28"/>
        </w:rPr>
        <w:t xml:space="preserve"> </w:t>
      </w:r>
      <w:r>
        <w:rPr>
          <w:sz w:val="28"/>
          <w:szCs w:val="28"/>
        </w:rPr>
        <w:t>регистрации</w:t>
      </w:r>
      <w:r>
        <w:rPr>
          <w:spacing w:val="-5"/>
          <w:sz w:val="28"/>
          <w:szCs w:val="28"/>
        </w:rPr>
        <w:t xml:space="preserve"> </w:t>
      </w:r>
      <w:r>
        <w:rPr>
          <w:sz w:val="28"/>
          <w:szCs w:val="28"/>
        </w:rPr>
        <w:t>также</w:t>
      </w:r>
      <w:r>
        <w:rPr>
          <w:spacing w:val="-7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расположены:</w:t>
      </w:r>
    </w:p>
    <w:p w:rsidR="00E529DA" w:rsidRDefault="009D56B6">
      <w:pPr>
        <w:pStyle w:val="12"/>
        <w:spacing w:line="298" w:lineRule="exact"/>
        <w:rPr>
          <w:sz w:val="28"/>
          <w:szCs w:val="28"/>
        </w:rPr>
      </w:pPr>
      <w:r>
        <w:rPr>
          <w:sz w:val="28"/>
          <w:szCs w:val="28"/>
        </w:rPr>
        <w:t>краткая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инструкция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по</w:t>
      </w:r>
      <w:r>
        <w:rPr>
          <w:spacing w:val="-6"/>
          <w:sz w:val="28"/>
          <w:szCs w:val="28"/>
        </w:rPr>
        <w:t xml:space="preserve"> </w:t>
      </w:r>
      <w:r>
        <w:rPr>
          <w:sz w:val="28"/>
          <w:szCs w:val="28"/>
        </w:rPr>
        <w:t>работе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>
        <w:rPr>
          <w:spacing w:val="-7"/>
          <w:sz w:val="28"/>
          <w:szCs w:val="28"/>
        </w:rPr>
        <w:t xml:space="preserve"> </w:t>
      </w:r>
      <w:r>
        <w:rPr>
          <w:sz w:val="28"/>
          <w:szCs w:val="28"/>
        </w:rPr>
        <w:t>бланками</w:t>
      </w:r>
      <w:r>
        <w:rPr>
          <w:spacing w:val="-7"/>
          <w:sz w:val="28"/>
          <w:szCs w:val="28"/>
        </w:rPr>
        <w:t xml:space="preserve"> </w:t>
      </w:r>
      <w:r>
        <w:rPr>
          <w:spacing w:val="-4"/>
          <w:sz w:val="28"/>
          <w:szCs w:val="28"/>
        </w:rPr>
        <w:t>ГВЭ;</w:t>
      </w:r>
    </w:p>
    <w:p w:rsidR="00E529DA" w:rsidRDefault="009D56B6">
      <w:pPr>
        <w:pStyle w:val="12"/>
        <w:spacing w:before="1"/>
        <w:jc w:val="both"/>
        <w:rPr>
          <w:sz w:val="28"/>
          <w:szCs w:val="28"/>
        </w:rPr>
      </w:pPr>
      <w:r>
        <w:rPr>
          <w:sz w:val="28"/>
          <w:szCs w:val="28"/>
        </w:rPr>
        <w:t>поле</w:t>
      </w:r>
      <w:r>
        <w:rPr>
          <w:spacing w:val="-10"/>
          <w:sz w:val="28"/>
          <w:szCs w:val="28"/>
        </w:rPr>
        <w:t xml:space="preserve"> </w:t>
      </w:r>
      <w:r>
        <w:rPr>
          <w:sz w:val="28"/>
          <w:szCs w:val="28"/>
        </w:rPr>
        <w:t>для</w:t>
      </w:r>
      <w:r>
        <w:rPr>
          <w:spacing w:val="-8"/>
          <w:sz w:val="28"/>
          <w:szCs w:val="28"/>
        </w:rPr>
        <w:t xml:space="preserve"> </w:t>
      </w:r>
      <w:r>
        <w:rPr>
          <w:sz w:val="28"/>
          <w:szCs w:val="28"/>
        </w:rPr>
        <w:t>подписи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участника</w:t>
      </w:r>
      <w:r>
        <w:rPr>
          <w:spacing w:val="-8"/>
          <w:sz w:val="28"/>
          <w:szCs w:val="28"/>
        </w:rPr>
        <w:t xml:space="preserve"> </w:t>
      </w:r>
      <w:r>
        <w:rPr>
          <w:sz w:val="28"/>
          <w:szCs w:val="28"/>
        </w:rPr>
        <w:t>экзамена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об</w:t>
      </w:r>
      <w:r>
        <w:rPr>
          <w:spacing w:val="-7"/>
          <w:sz w:val="28"/>
          <w:szCs w:val="28"/>
        </w:rPr>
        <w:t xml:space="preserve"> </w:t>
      </w:r>
      <w:r>
        <w:rPr>
          <w:sz w:val="28"/>
          <w:szCs w:val="28"/>
        </w:rPr>
        <w:t>ознакомлении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>
        <w:rPr>
          <w:spacing w:val="-5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Порядком.</w:t>
      </w:r>
    </w:p>
    <w:p w:rsidR="00E529DA" w:rsidRDefault="009D56B6">
      <w:pPr>
        <w:pStyle w:val="12"/>
        <w:spacing w:before="1"/>
        <w:ind w:right="264" w:firstLine="708"/>
        <w:jc w:val="both"/>
        <w:rPr>
          <w:sz w:val="28"/>
          <w:szCs w:val="28"/>
        </w:rPr>
      </w:pPr>
      <w:r>
        <w:rPr>
          <w:sz w:val="28"/>
          <w:szCs w:val="28"/>
        </w:rPr>
        <w:t>В нижней части бланка регистрации расположены поля для служебного использования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(поля «Резерв-1»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«Резерв-2»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«Резерв-3»),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поля,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заполняемые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ответственным организатором</w:t>
      </w:r>
      <w:r>
        <w:rPr>
          <w:spacing w:val="38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36"/>
          <w:sz w:val="28"/>
          <w:szCs w:val="28"/>
        </w:rPr>
        <w:t xml:space="preserve"> </w:t>
      </w:r>
      <w:r>
        <w:rPr>
          <w:sz w:val="28"/>
          <w:szCs w:val="28"/>
        </w:rPr>
        <w:t>аудитории</w:t>
      </w:r>
      <w:r>
        <w:rPr>
          <w:spacing w:val="36"/>
          <w:sz w:val="28"/>
          <w:szCs w:val="28"/>
        </w:rPr>
        <w:t xml:space="preserve"> </w:t>
      </w:r>
      <w:r>
        <w:rPr>
          <w:sz w:val="28"/>
          <w:szCs w:val="28"/>
        </w:rPr>
        <w:t>ППЭ</w:t>
      </w:r>
      <w:r>
        <w:rPr>
          <w:spacing w:val="35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38"/>
          <w:sz w:val="28"/>
          <w:szCs w:val="28"/>
        </w:rPr>
        <w:t xml:space="preserve"> </w:t>
      </w:r>
      <w:r>
        <w:rPr>
          <w:sz w:val="28"/>
          <w:szCs w:val="28"/>
        </w:rPr>
        <w:t>случаях,</w:t>
      </w:r>
      <w:r>
        <w:rPr>
          <w:spacing w:val="37"/>
          <w:sz w:val="28"/>
          <w:szCs w:val="28"/>
        </w:rPr>
        <w:t xml:space="preserve"> </w:t>
      </w:r>
      <w:r>
        <w:rPr>
          <w:sz w:val="28"/>
          <w:szCs w:val="28"/>
        </w:rPr>
        <w:t>если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участник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ГВЭ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удален</w:t>
      </w:r>
      <w:r>
        <w:rPr>
          <w:spacing w:val="38"/>
          <w:sz w:val="28"/>
          <w:szCs w:val="28"/>
        </w:rPr>
        <w:t xml:space="preserve"> </w:t>
      </w:r>
      <w:r>
        <w:rPr>
          <w:sz w:val="28"/>
          <w:szCs w:val="28"/>
        </w:rPr>
        <w:t>из</w:t>
      </w:r>
      <w:r>
        <w:rPr>
          <w:spacing w:val="37"/>
          <w:sz w:val="28"/>
          <w:szCs w:val="28"/>
        </w:rPr>
        <w:t xml:space="preserve"> </w:t>
      </w:r>
      <w:r>
        <w:rPr>
          <w:sz w:val="28"/>
          <w:szCs w:val="28"/>
        </w:rPr>
        <w:t>ППЭ</w:t>
      </w:r>
      <w:r>
        <w:rPr>
          <w:spacing w:val="39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38"/>
          <w:sz w:val="28"/>
          <w:szCs w:val="28"/>
        </w:rPr>
        <w:t xml:space="preserve"> </w:t>
      </w:r>
      <w:r>
        <w:rPr>
          <w:sz w:val="28"/>
          <w:szCs w:val="28"/>
        </w:rPr>
        <w:t>связи с нарушением Порядка или не завершил экзамен по объективным причинам, а также поле для подписи ответственного организатора в аудитории ППЭ.</w:t>
      </w:r>
    </w:p>
    <w:p w:rsidR="00E529DA" w:rsidRDefault="00E529DA">
      <w:pPr>
        <w:pStyle w:val="12"/>
      </w:pPr>
    </w:p>
    <w:p w:rsidR="00E529DA" w:rsidRDefault="009D56B6">
      <w:pPr>
        <w:pStyle w:val="1"/>
        <w:numPr>
          <w:ilvl w:val="5"/>
          <w:numId w:val="14"/>
        </w:numPr>
        <w:tabs>
          <w:tab w:val="left" w:pos="4913"/>
        </w:tabs>
        <w:ind w:left="4913" w:hanging="696"/>
        <w:jc w:val="left"/>
        <w:rPr>
          <w:b w:val="0"/>
        </w:rPr>
      </w:pPr>
      <w:r>
        <w:rPr>
          <w:b w:val="0"/>
          <w:szCs w:val="28"/>
        </w:rPr>
        <w:t>Бланк</w:t>
      </w:r>
      <w:r>
        <w:rPr>
          <w:b w:val="0"/>
          <w:spacing w:val="-2"/>
          <w:szCs w:val="28"/>
        </w:rPr>
        <w:t xml:space="preserve"> ответов</w:t>
      </w:r>
    </w:p>
    <w:p w:rsidR="00E529DA" w:rsidRDefault="00E529DA">
      <w:pPr>
        <w:pStyle w:val="12"/>
        <w:spacing w:before="8"/>
        <w:rPr>
          <w:b/>
          <w:sz w:val="28"/>
        </w:rPr>
      </w:pPr>
    </w:p>
    <w:p w:rsidR="00E529DA" w:rsidRDefault="009D56B6">
      <w:pPr>
        <w:pStyle w:val="12"/>
        <w:spacing w:before="1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Бланк</w:t>
      </w:r>
      <w:r>
        <w:rPr>
          <w:sz w:val="28"/>
          <w:szCs w:val="28"/>
        </w:rPr>
        <w:t xml:space="preserve"> ответов является односторонней машиночитаемой формой и состоит из двух частей – верхней и нижней. На бланке ответов расположены реперные метки.</w:t>
      </w:r>
    </w:p>
    <w:p w:rsidR="00E529DA" w:rsidRDefault="009D56B6">
      <w:pPr>
        <w:pStyle w:val="12"/>
        <w:tabs>
          <w:tab w:val="left" w:pos="1525"/>
          <w:tab w:val="left" w:pos="2669"/>
          <w:tab w:val="left" w:pos="3540"/>
          <w:tab w:val="left" w:pos="4706"/>
          <w:tab w:val="left" w:pos="5894"/>
          <w:tab w:val="left" w:pos="6904"/>
          <w:tab w:val="left" w:pos="8002"/>
          <w:tab w:val="left" w:pos="9697"/>
        </w:tabs>
        <w:spacing w:line="299" w:lineRule="exact"/>
        <w:jc w:val="both"/>
        <w:rPr>
          <w:sz w:val="28"/>
          <w:szCs w:val="28"/>
        </w:rPr>
      </w:pPr>
      <w:r>
        <w:rPr>
          <w:spacing w:val="-10"/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верхней</w:t>
      </w:r>
      <w:r>
        <w:rPr>
          <w:sz w:val="28"/>
          <w:szCs w:val="28"/>
        </w:rPr>
        <w:t xml:space="preserve"> </w:t>
      </w:r>
      <w:r>
        <w:rPr>
          <w:spacing w:val="-4"/>
          <w:sz w:val="28"/>
          <w:szCs w:val="28"/>
        </w:rPr>
        <w:t>части</w:t>
      </w:r>
      <w:r>
        <w:rPr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лицевой стороны</w:t>
      </w:r>
      <w:r>
        <w:rPr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бланка</w:t>
      </w:r>
      <w:r>
        <w:rPr>
          <w:sz w:val="28"/>
          <w:szCs w:val="28"/>
        </w:rPr>
        <w:t xml:space="preserve"> ответов </w:t>
      </w:r>
      <w:r>
        <w:rPr>
          <w:spacing w:val="-2"/>
          <w:sz w:val="28"/>
          <w:szCs w:val="28"/>
        </w:rPr>
        <w:t>расположена</w:t>
      </w:r>
      <w:r>
        <w:rPr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надпись</w:t>
      </w:r>
    </w:p>
    <w:p w:rsidR="00E529DA" w:rsidRDefault="009D56B6">
      <w:pPr>
        <w:pStyle w:val="12"/>
        <w:spacing w:before="1" w:line="298" w:lineRule="exact"/>
        <w:jc w:val="both"/>
        <w:rPr>
          <w:sz w:val="28"/>
          <w:szCs w:val="28"/>
        </w:rPr>
      </w:pPr>
      <w:r>
        <w:rPr>
          <w:sz w:val="28"/>
          <w:szCs w:val="28"/>
        </w:rPr>
        <w:t>«Государственный</w:t>
      </w:r>
      <w:r>
        <w:rPr>
          <w:spacing w:val="-11"/>
          <w:sz w:val="28"/>
          <w:szCs w:val="28"/>
        </w:rPr>
        <w:t xml:space="preserve"> </w:t>
      </w:r>
      <w:r>
        <w:rPr>
          <w:sz w:val="28"/>
          <w:szCs w:val="28"/>
        </w:rPr>
        <w:t>выпускной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экзамен</w:t>
      </w:r>
      <w:r>
        <w:rPr>
          <w:spacing w:val="-6"/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>
        <w:rPr>
          <w:spacing w:val="-11"/>
          <w:sz w:val="28"/>
          <w:szCs w:val="28"/>
        </w:rPr>
        <w:t xml:space="preserve"> </w:t>
      </w:r>
      <w:r>
        <w:rPr>
          <w:sz w:val="28"/>
          <w:szCs w:val="28"/>
        </w:rPr>
        <w:t>2025»</w:t>
      </w:r>
      <w:r>
        <w:rPr>
          <w:spacing w:val="-12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-11"/>
          <w:sz w:val="28"/>
          <w:szCs w:val="28"/>
        </w:rPr>
        <w:t xml:space="preserve"> </w:t>
      </w:r>
      <w:r>
        <w:rPr>
          <w:sz w:val="28"/>
          <w:szCs w:val="28"/>
        </w:rPr>
        <w:t>название</w:t>
      </w:r>
      <w:r>
        <w:rPr>
          <w:spacing w:val="-11"/>
          <w:sz w:val="28"/>
          <w:szCs w:val="28"/>
        </w:rPr>
        <w:t xml:space="preserve"> </w:t>
      </w:r>
      <w:r>
        <w:rPr>
          <w:sz w:val="28"/>
          <w:szCs w:val="28"/>
        </w:rPr>
        <w:t>бланка</w:t>
      </w:r>
      <w:r>
        <w:rPr>
          <w:spacing w:val="-11"/>
          <w:sz w:val="28"/>
          <w:szCs w:val="28"/>
        </w:rPr>
        <w:t xml:space="preserve"> </w:t>
      </w:r>
      <w:r>
        <w:rPr>
          <w:sz w:val="28"/>
          <w:szCs w:val="28"/>
        </w:rPr>
        <w:t>«Бланк</w:t>
      </w:r>
      <w:r>
        <w:rPr>
          <w:spacing w:val="-10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ответов».</w:t>
      </w:r>
    </w:p>
    <w:p w:rsidR="00E529DA" w:rsidRDefault="009D56B6">
      <w:pPr>
        <w:pStyle w:val="12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Здесь</w:t>
      </w:r>
      <w:r>
        <w:rPr>
          <w:spacing w:val="39"/>
          <w:sz w:val="28"/>
          <w:szCs w:val="28"/>
        </w:rPr>
        <w:t xml:space="preserve"> </w:t>
      </w:r>
      <w:r>
        <w:rPr>
          <w:sz w:val="28"/>
          <w:szCs w:val="28"/>
        </w:rPr>
        <w:t>же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расположены: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вертикальный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штрихкод,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горизонтальный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штрихкод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его цифровое значение.В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этой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части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бланка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ответов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находятся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поля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для внесения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информации: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код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региона, код предмета, название предмета, поле для нумера</w:t>
      </w:r>
      <w:r>
        <w:rPr>
          <w:sz w:val="28"/>
          <w:szCs w:val="28"/>
        </w:rPr>
        <w:t>ции листов бланков ответов, номер варианта, поле для служебного использования «Резерв-4», код работы.</w:t>
      </w:r>
    </w:p>
    <w:p w:rsidR="00E529DA" w:rsidRDefault="009D56B6">
      <w:pPr>
        <w:pStyle w:val="12"/>
        <w:spacing w:before="1"/>
        <w:ind w:right="268" w:firstLine="708"/>
        <w:jc w:val="both"/>
        <w:rPr>
          <w:sz w:val="28"/>
          <w:szCs w:val="28"/>
        </w:rPr>
      </w:pPr>
      <w:r>
        <w:rPr>
          <w:sz w:val="28"/>
          <w:szCs w:val="28"/>
        </w:rPr>
        <w:t>Поле</w:t>
      </w:r>
      <w:r>
        <w:rPr>
          <w:spacing w:val="80"/>
          <w:sz w:val="28"/>
          <w:szCs w:val="28"/>
        </w:rPr>
        <w:t xml:space="preserve"> </w:t>
      </w:r>
      <w:r>
        <w:rPr>
          <w:sz w:val="28"/>
          <w:szCs w:val="28"/>
        </w:rPr>
        <w:t>для</w:t>
      </w:r>
      <w:r>
        <w:rPr>
          <w:spacing w:val="80"/>
          <w:sz w:val="28"/>
          <w:szCs w:val="28"/>
        </w:rPr>
        <w:t xml:space="preserve"> </w:t>
      </w:r>
      <w:r>
        <w:rPr>
          <w:sz w:val="28"/>
          <w:szCs w:val="28"/>
        </w:rPr>
        <w:t>записи</w:t>
      </w:r>
      <w:r>
        <w:rPr>
          <w:spacing w:val="80"/>
          <w:sz w:val="28"/>
          <w:szCs w:val="28"/>
        </w:rPr>
        <w:t xml:space="preserve"> </w:t>
      </w:r>
      <w:r>
        <w:rPr>
          <w:sz w:val="28"/>
          <w:szCs w:val="28"/>
        </w:rPr>
        <w:t>ответов</w:t>
      </w:r>
      <w:r>
        <w:rPr>
          <w:spacing w:val="80"/>
          <w:sz w:val="28"/>
          <w:szCs w:val="28"/>
        </w:rPr>
        <w:t xml:space="preserve"> </w:t>
      </w:r>
      <w:r>
        <w:rPr>
          <w:sz w:val="28"/>
          <w:szCs w:val="28"/>
        </w:rPr>
        <w:t>на</w:t>
      </w:r>
      <w:r>
        <w:rPr>
          <w:spacing w:val="80"/>
          <w:sz w:val="28"/>
          <w:szCs w:val="28"/>
        </w:rPr>
        <w:t xml:space="preserve"> </w:t>
      </w:r>
      <w:r>
        <w:rPr>
          <w:sz w:val="28"/>
          <w:szCs w:val="28"/>
        </w:rPr>
        <w:t>задания</w:t>
      </w:r>
      <w:r>
        <w:rPr>
          <w:spacing w:val="80"/>
          <w:sz w:val="28"/>
          <w:szCs w:val="28"/>
        </w:rPr>
        <w:t xml:space="preserve"> </w:t>
      </w:r>
      <w:r>
        <w:rPr>
          <w:sz w:val="28"/>
          <w:szCs w:val="28"/>
        </w:rPr>
        <w:t>КИМ</w:t>
      </w:r>
      <w:r>
        <w:rPr>
          <w:spacing w:val="80"/>
          <w:sz w:val="28"/>
          <w:szCs w:val="28"/>
        </w:rPr>
        <w:t xml:space="preserve"> </w:t>
      </w:r>
      <w:r>
        <w:rPr>
          <w:sz w:val="28"/>
          <w:szCs w:val="28"/>
        </w:rPr>
        <w:t>для</w:t>
      </w:r>
      <w:r>
        <w:rPr>
          <w:spacing w:val="80"/>
          <w:sz w:val="28"/>
          <w:szCs w:val="28"/>
        </w:rPr>
        <w:t xml:space="preserve"> </w:t>
      </w:r>
      <w:r>
        <w:rPr>
          <w:sz w:val="28"/>
          <w:szCs w:val="28"/>
        </w:rPr>
        <w:t>проведения</w:t>
      </w:r>
      <w:r>
        <w:rPr>
          <w:spacing w:val="80"/>
          <w:sz w:val="28"/>
          <w:szCs w:val="28"/>
        </w:rPr>
        <w:t xml:space="preserve"> </w:t>
      </w:r>
      <w:r>
        <w:rPr>
          <w:sz w:val="28"/>
          <w:szCs w:val="28"/>
        </w:rPr>
        <w:t>ГВЭ</w:t>
      </w:r>
      <w:r>
        <w:rPr>
          <w:spacing w:val="80"/>
          <w:sz w:val="28"/>
          <w:szCs w:val="28"/>
        </w:rPr>
        <w:t xml:space="preserve"> </w:t>
      </w:r>
      <w:r>
        <w:rPr>
          <w:sz w:val="28"/>
          <w:szCs w:val="28"/>
        </w:rPr>
        <w:t>располагается в нижней части бланка ответов и разлиновано пунктирными линиями «в клеточку».</w:t>
      </w:r>
    </w:p>
    <w:p w:rsidR="00E529DA" w:rsidRDefault="009D56B6">
      <w:pPr>
        <w:pStyle w:val="12"/>
        <w:ind w:right="275" w:firstLine="708"/>
        <w:jc w:val="both"/>
        <w:rPr>
          <w:sz w:val="28"/>
          <w:szCs w:val="28"/>
        </w:rPr>
      </w:pPr>
      <w:r>
        <w:rPr>
          <w:sz w:val="28"/>
          <w:szCs w:val="28"/>
        </w:rPr>
        <w:t>В нижней части бланка ответов содержится указание для участников ГВЭ «При недостатке места для записи попросите дополнительный бланк ответов».</w:t>
      </w:r>
    </w:p>
    <w:p w:rsidR="00E529DA" w:rsidRDefault="009D56B6">
      <w:pPr>
        <w:spacing w:before="9"/>
        <w:jc w:val="both"/>
        <w:rPr>
          <w:sz w:val="28"/>
          <w:szCs w:val="28"/>
        </w:rPr>
      </w:pPr>
      <w:r>
        <w:rPr>
          <w:sz w:val="28"/>
          <w:szCs w:val="28"/>
        </w:rPr>
        <w:t>Оборотная</w:t>
      </w:r>
      <w:r>
        <w:rPr>
          <w:spacing w:val="-10"/>
          <w:sz w:val="28"/>
          <w:szCs w:val="28"/>
        </w:rPr>
        <w:t xml:space="preserve"> </w:t>
      </w:r>
      <w:r>
        <w:rPr>
          <w:sz w:val="28"/>
          <w:szCs w:val="28"/>
        </w:rPr>
        <w:t>сторона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бланка</w:t>
      </w:r>
      <w:r>
        <w:rPr>
          <w:spacing w:val="-10"/>
          <w:sz w:val="28"/>
          <w:szCs w:val="28"/>
        </w:rPr>
        <w:t xml:space="preserve"> </w:t>
      </w:r>
      <w:r>
        <w:rPr>
          <w:sz w:val="28"/>
          <w:szCs w:val="28"/>
        </w:rPr>
        <w:t>ответов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не</w:t>
      </w:r>
      <w:r>
        <w:rPr>
          <w:spacing w:val="-11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заполняется.</w:t>
      </w:r>
    </w:p>
    <w:p w:rsidR="00E529DA" w:rsidRDefault="009D56B6">
      <w:pPr>
        <w:pStyle w:val="1"/>
        <w:numPr>
          <w:ilvl w:val="5"/>
          <w:numId w:val="14"/>
        </w:numPr>
        <w:tabs>
          <w:tab w:val="left" w:pos="3789"/>
        </w:tabs>
        <w:spacing w:before="289"/>
        <w:ind w:left="3789" w:hanging="696"/>
        <w:jc w:val="left"/>
        <w:rPr>
          <w:b w:val="0"/>
        </w:rPr>
      </w:pPr>
      <w:r>
        <w:rPr>
          <w:b w:val="0"/>
          <w:szCs w:val="28"/>
        </w:rPr>
        <w:t>Дополнительный</w:t>
      </w:r>
      <w:r>
        <w:rPr>
          <w:b w:val="0"/>
          <w:spacing w:val="-8"/>
          <w:szCs w:val="28"/>
        </w:rPr>
        <w:t xml:space="preserve"> </w:t>
      </w:r>
      <w:r>
        <w:rPr>
          <w:b w:val="0"/>
          <w:szCs w:val="28"/>
        </w:rPr>
        <w:t>бланк</w:t>
      </w:r>
      <w:r>
        <w:rPr>
          <w:b w:val="0"/>
          <w:spacing w:val="-8"/>
          <w:szCs w:val="28"/>
        </w:rPr>
        <w:t xml:space="preserve"> </w:t>
      </w:r>
      <w:r>
        <w:rPr>
          <w:b w:val="0"/>
          <w:spacing w:val="-2"/>
          <w:szCs w:val="28"/>
        </w:rPr>
        <w:t>ответов</w:t>
      </w:r>
    </w:p>
    <w:p w:rsidR="00E529DA" w:rsidRDefault="009D56B6">
      <w:pPr>
        <w:pStyle w:val="12"/>
        <w:spacing w:before="287"/>
        <w:ind w:right="270" w:firstLine="708"/>
        <w:jc w:val="both"/>
        <w:rPr>
          <w:sz w:val="28"/>
          <w:szCs w:val="28"/>
        </w:rPr>
      </w:pPr>
      <w:r>
        <w:rPr>
          <w:sz w:val="28"/>
          <w:szCs w:val="28"/>
        </w:rPr>
        <w:t>Бланк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является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односторонней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машино</w:t>
      </w:r>
      <w:r>
        <w:rPr>
          <w:sz w:val="28"/>
          <w:szCs w:val="28"/>
        </w:rPr>
        <w:t>читаемой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формой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состоит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из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двух</w:t>
      </w:r>
      <w:r>
        <w:rPr>
          <w:spacing w:val="80"/>
          <w:sz w:val="28"/>
          <w:szCs w:val="28"/>
        </w:rPr>
        <w:t xml:space="preserve"> </w:t>
      </w:r>
      <w:r>
        <w:rPr>
          <w:sz w:val="28"/>
          <w:szCs w:val="28"/>
        </w:rPr>
        <w:t>частей – верхней и нижней.</w:t>
      </w:r>
    </w:p>
    <w:p w:rsidR="00E529DA" w:rsidRDefault="009D56B6">
      <w:pPr>
        <w:pStyle w:val="12"/>
        <w:spacing w:before="3" w:line="298" w:lineRule="exact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>
        <w:rPr>
          <w:spacing w:val="68"/>
          <w:sz w:val="28"/>
          <w:szCs w:val="28"/>
        </w:rPr>
        <w:t xml:space="preserve"> </w:t>
      </w:r>
      <w:r>
        <w:rPr>
          <w:sz w:val="28"/>
          <w:szCs w:val="28"/>
        </w:rPr>
        <w:t>верхней</w:t>
      </w:r>
      <w:r>
        <w:rPr>
          <w:spacing w:val="69"/>
          <w:sz w:val="28"/>
          <w:szCs w:val="28"/>
        </w:rPr>
        <w:t xml:space="preserve"> </w:t>
      </w:r>
      <w:r>
        <w:rPr>
          <w:sz w:val="28"/>
          <w:szCs w:val="28"/>
        </w:rPr>
        <w:t>части</w:t>
      </w:r>
      <w:r>
        <w:rPr>
          <w:spacing w:val="70"/>
          <w:sz w:val="28"/>
          <w:szCs w:val="28"/>
        </w:rPr>
        <w:t xml:space="preserve"> </w:t>
      </w:r>
      <w:r>
        <w:rPr>
          <w:sz w:val="28"/>
          <w:szCs w:val="28"/>
        </w:rPr>
        <w:t>дополнительного</w:t>
      </w:r>
      <w:r>
        <w:rPr>
          <w:spacing w:val="69"/>
          <w:sz w:val="28"/>
          <w:szCs w:val="28"/>
        </w:rPr>
        <w:t xml:space="preserve"> </w:t>
      </w:r>
      <w:r>
        <w:rPr>
          <w:sz w:val="28"/>
          <w:szCs w:val="28"/>
        </w:rPr>
        <w:t>бланка</w:t>
      </w:r>
      <w:r>
        <w:rPr>
          <w:spacing w:val="69"/>
          <w:sz w:val="28"/>
          <w:szCs w:val="28"/>
        </w:rPr>
        <w:t xml:space="preserve"> </w:t>
      </w:r>
      <w:r>
        <w:rPr>
          <w:sz w:val="28"/>
          <w:szCs w:val="28"/>
        </w:rPr>
        <w:t>ответов</w:t>
      </w:r>
      <w:r>
        <w:rPr>
          <w:spacing w:val="69"/>
          <w:sz w:val="28"/>
          <w:szCs w:val="28"/>
        </w:rPr>
        <w:t xml:space="preserve"> </w:t>
      </w:r>
      <w:r>
        <w:rPr>
          <w:sz w:val="28"/>
          <w:szCs w:val="28"/>
        </w:rPr>
        <w:t>расположена</w:t>
      </w:r>
      <w:r>
        <w:rPr>
          <w:spacing w:val="69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надпись</w:t>
      </w:r>
    </w:p>
    <w:p w:rsidR="00E529DA" w:rsidRDefault="009D56B6">
      <w:pPr>
        <w:pStyle w:val="12"/>
        <w:ind w:right="27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«Государственный выпускной экзамен – 2025» и название «Дополнительный бланк </w:t>
      </w:r>
      <w:r>
        <w:rPr>
          <w:spacing w:val="-2"/>
          <w:sz w:val="28"/>
          <w:szCs w:val="28"/>
        </w:rPr>
        <w:t>ответов».</w:t>
      </w:r>
    </w:p>
    <w:p w:rsidR="00E529DA" w:rsidRDefault="009D56B6">
      <w:pPr>
        <w:pStyle w:val="12"/>
        <w:ind w:right="273"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Здесь же расположены: вертикальный </w:t>
      </w:r>
      <w:r>
        <w:rPr>
          <w:sz w:val="28"/>
          <w:szCs w:val="28"/>
        </w:rPr>
        <w:t>штрихкод, горизонтальный штрихкод и его цифровое значение.</w:t>
      </w:r>
    </w:p>
    <w:p w:rsidR="00E529DA" w:rsidRDefault="009D56B6">
      <w:pPr>
        <w:pStyle w:val="12"/>
        <w:ind w:right="263" w:firstLine="708"/>
        <w:jc w:val="both"/>
        <w:rPr>
          <w:sz w:val="28"/>
          <w:szCs w:val="28"/>
        </w:rPr>
      </w:pPr>
      <w:r>
        <w:rPr>
          <w:sz w:val="28"/>
          <w:szCs w:val="28"/>
        </w:rPr>
        <w:t>В этой части дополнительного бланка ответов находятся поля для внесения информации: код региона, код предмета,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название предмета,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поле для нумерации листов дополнительного бланка ответов, номер варианта, код работы, поле для служебного использования «Резерв-5».</w:t>
      </w:r>
    </w:p>
    <w:p w:rsidR="00E529DA" w:rsidRDefault="009D56B6">
      <w:pPr>
        <w:pStyle w:val="12"/>
        <w:ind w:right="275" w:firstLine="708"/>
        <w:jc w:val="both"/>
        <w:rPr>
          <w:sz w:val="28"/>
          <w:szCs w:val="28"/>
        </w:rPr>
      </w:pPr>
      <w:r>
        <w:rPr>
          <w:sz w:val="28"/>
          <w:szCs w:val="28"/>
        </w:rPr>
        <w:t>В дополнительном бланке ответов указано «Данный бланк использовать только после заполнения основного бланка ответов».</w:t>
      </w:r>
    </w:p>
    <w:p w:rsidR="00E529DA" w:rsidRDefault="009D56B6">
      <w:pPr>
        <w:pStyle w:val="12"/>
        <w:ind w:right="268" w:firstLine="708"/>
        <w:jc w:val="both"/>
        <w:rPr>
          <w:sz w:val="28"/>
          <w:szCs w:val="28"/>
        </w:rPr>
      </w:pPr>
      <w:r>
        <w:rPr>
          <w:sz w:val="28"/>
          <w:szCs w:val="28"/>
        </w:rPr>
        <w:t>Поле</w:t>
      </w:r>
      <w:r>
        <w:rPr>
          <w:spacing w:val="80"/>
          <w:sz w:val="28"/>
          <w:szCs w:val="28"/>
        </w:rPr>
        <w:t xml:space="preserve"> </w:t>
      </w:r>
      <w:r>
        <w:rPr>
          <w:sz w:val="28"/>
          <w:szCs w:val="28"/>
        </w:rPr>
        <w:t>д</w:t>
      </w:r>
      <w:r>
        <w:rPr>
          <w:sz w:val="28"/>
          <w:szCs w:val="28"/>
        </w:rPr>
        <w:t>ля</w:t>
      </w:r>
      <w:r>
        <w:rPr>
          <w:spacing w:val="80"/>
          <w:sz w:val="28"/>
          <w:szCs w:val="28"/>
        </w:rPr>
        <w:t xml:space="preserve"> </w:t>
      </w:r>
      <w:r>
        <w:rPr>
          <w:sz w:val="28"/>
          <w:szCs w:val="28"/>
        </w:rPr>
        <w:t>записи</w:t>
      </w:r>
      <w:r>
        <w:rPr>
          <w:spacing w:val="80"/>
          <w:sz w:val="28"/>
          <w:szCs w:val="28"/>
        </w:rPr>
        <w:t xml:space="preserve"> </w:t>
      </w:r>
      <w:r>
        <w:rPr>
          <w:sz w:val="28"/>
          <w:szCs w:val="28"/>
        </w:rPr>
        <w:t>ответов</w:t>
      </w:r>
      <w:r>
        <w:rPr>
          <w:spacing w:val="80"/>
          <w:sz w:val="28"/>
          <w:szCs w:val="28"/>
        </w:rPr>
        <w:t xml:space="preserve"> </w:t>
      </w:r>
      <w:r>
        <w:rPr>
          <w:sz w:val="28"/>
          <w:szCs w:val="28"/>
        </w:rPr>
        <w:t>на</w:t>
      </w:r>
      <w:r>
        <w:rPr>
          <w:spacing w:val="80"/>
          <w:sz w:val="28"/>
          <w:szCs w:val="28"/>
        </w:rPr>
        <w:t xml:space="preserve"> </w:t>
      </w:r>
      <w:r>
        <w:rPr>
          <w:sz w:val="28"/>
          <w:szCs w:val="28"/>
        </w:rPr>
        <w:t>задания</w:t>
      </w:r>
      <w:r>
        <w:rPr>
          <w:spacing w:val="80"/>
          <w:sz w:val="28"/>
          <w:szCs w:val="28"/>
        </w:rPr>
        <w:t xml:space="preserve"> </w:t>
      </w:r>
      <w:r>
        <w:rPr>
          <w:sz w:val="28"/>
          <w:szCs w:val="28"/>
        </w:rPr>
        <w:t>КИМ</w:t>
      </w:r>
      <w:r>
        <w:rPr>
          <w:spacing w:val="80"/>
          <w:sz w:val="28"/>
          <w:szCs w:val="28"/>
        </w:rPr>
        <w:t xml:space="preserve"> </w:t>
      </w:r>
      <w:r>
        <w:rPr>
          <w:sz w:val="28"/>
          <w:szCs w:val="28"/>
        </w:rPr>
        <w:t>для</w:t>
      </w:r>
      <w:r>
        <w:rPr>
          <w:spacing w:val="80"/>
          <w:sz w:val="28"/>
          <w:szCs w:val="28"/>
        </w:rPr>
        <w:t xml:space="preserve"> </w:t>
      </w:r>
      <w:r>
        <w:rPr>
          <w:sz w:val="28"/>
          <w:szCs w:val="28"/>
        </w:rPr>
        <w:t>проведения</w:t>
      </w:r>
      <w:r>
        <w:rPr>
          <w:spacing w:val="80"/>
          <w:sz w:val="28"/>
          <w:szCs w:val="28"/>
        </w:rPr>
        <w:t xml:space="preserve"> </w:t>
      </w:r>
      <w:r>
        <w:rPr>
          <w:sz w:val="28"/>
          <w:szCs w:val="28"/>
        </w:rPr>
        <w:t>ГВЭ</w:t>
      </w:r>
      <w:r>
        <w:rPr>
          <w:spacing w:val="80"/>
          <w:sz w:val="28"/>
          <w:szCs w:val="28"/>
        </w:rPr>
        <w:t xml:space="preserve"> </w:t>
      </w:r>
      <w:r>
        <w:rPr>
          <w:sz w:val="28"/>
          <w:szCs w:val="28"/>
        </w:rPr>
        <w:t>располагается в</w:t>
      </w:r>
      <w:r>
        <w:rPr>
          <w:spacing w:val="41"/>
          <w:sz w:val="28"/>
          <w:szCs w:val="28"/>
        </w:rPr>
        <w:t xml:space="preserve"> </w:t>
      </w:r>
      <w:r>
        <w:rPr>
          <w:sz w:val="28"/>
          <w:szCs w:val="28"/>
        </w:rPr>
        <w:t>нижней</w:t>
      </w:r>
      <w:r>
        <w:rPr>
          <w:spacing w:val="43"/>
          <w:sz w:val="28"/>
          <w:szCs w:val="28"/>
        </w:rPr>
        <w:t xml:space="preserve"> </w:t>
      </w:r>
      <w:r>
        <w:rPr>
          <w:sz w:val="28"/>
          <w:szCs w:val="28"/>
        </w:rPr>
        <w:t>части</w:t>
      </w:r>
      <w:r>
        <w:rPr>
          <w:spacing w:val="41"/>
          <w:sz w:val="28"/>
          <w:szCs w:val="28"/>
        </w:rPr>
        <w:t xml:space="preserve"> </w:t>
      </w:r>
      <w:r>
        <w:rPr>
          <w:sz w:val="28"/>
          <w:szCs w:val="28"/>
        </w:rPr>
        <w:t>дополнительного</w:t>
      </w:r>
      <w:r>
        <w:rPr>
          <w:spacing w:val="41"/>
          <w:sz w:val="28"/>
          <w:szCs w:val="28"/>
        </w:rPr>
        <w:t xml:space="preserve"> </w:t>
      </w:r>
      <w:r>
        <w:rPr>
          <w:sz w:val="28"/>
          <w:szCs w:val="28"/>
        </w:rPr>
        <w:t>бланка</w:t>
      </w:r>
      <w:r>
        <w:rPr>
          <w:spacing w:val="43"/>
          <w:sz w:val="28"/>
          <w:szCs w:val="28"/>
        </w:rPr>
        <w:t xml:space="preserve"> </w:t>
      </w:r>
      <w:r>
        <w:rPr>
          <w:sz w:val="28"/>
          <w:szCs w:val="28"/>
        </w:rPr>
        <w:t>ответов</w:t>
      </w:r>
      <w:r>
        <w:rPr>
          <w:spacing w:val="41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41"/>
          <w:sz w:val="28"/>
          <w:szCs w:val="28"/>
        </w:rPr>
        <w:t xml:space="preserve"> </w:t>
      </w:r>
      <w:r>
        <w:rPr>
          <w:sz w:val="28"/>
          <w:szCs w:val="28"/>
        </w:rPr>
        <w:t>разлиновано</w:t>
      </w:r>
      <w:r>
        <w:rPr>
          <w:spacing w:val="42"/>
          <w:sz w:val="28"/>
          <w:szCs w:val="28"/>
        </w:rPr>
        <w:t xml:space="preserve"> </w:t>
      </w:r>
      <w:r>
        <w:rPr>
          <w:sz w:val="28"/>
          <w:szCs w:val="28"/>
        </w:rPr>
        <w:t>пунктирными</w:t>
      </w:r>
      <w:r>
        <w:rPr>
          <w:spacing w:val="42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линиями</w:t>
      </w:r>
    </w:p>
    <w:p w:rsidR="00E529DA" w:rsidRDefault="009D56B6">
      <w:pPr>
        <w:pStyle w:val="12"/>
        <w:ind w:right="274"/>
        <w:jc w:val="both"/>
        <w:rPr>
          <w:sz w:val="28"/>
          <w:szCs w:val="28"/>
        </w:rPr>
      </w:pPr>
      <w:r>
        <w:rPr>
          <w:sz w:val="28"/>
          <w:szCs w:val="28"/>
        </w:rPr>
        <w:t>«в клеточку». В нижней части дополнительного бланка ответов содержится указание «При недостатке места для запи</w:t>
      </w:r>
      <w:r>
        <w:rPr>
          <w:sz w:val="28"/>
          <w:szCs w:val="28"/>
        </w:rPr>
        <w:t>си попросите дополнительный бланк ответов».</w:t>
      </w:r>
    </w:p>
    <w:p w:rsidR="00E529DA" w:rsidRDefault="009D56B6">
      <w:pPr>
        <w:spacing w:before="7"/>
        <w:ind w:right="269" w:firstLine="708"/>
        <w:jc w:val="both"/>
        <w:rPr>
          <w:sz w:val="26"/>
        </w:rPr>
      </w:pPr>
      <w:r>
        <w:rPr>
          <w:sz w:val="28"/>
          <w:szCs w:val="28"/>
        </w:rPr>
        <w:t xml:space="preserve">Оборотная сторона одностороннего дополнительного бланка ответов не </w:t>
      </w:r>
      <w:r>
        <w:rPr>
          <w:spacing w:val="-2"/>
          <w:sz w:val="28"/>
          <w:szCs w:val="28"/>
        </w:rPr>
        <w:t>заполняется.</w:t>
      </w:r>
    </w:p>
    <w:p w:rsidR="00E529DA" w:rsidRDefault="009D56B6">
      <w:pPr>
        <w:pStyle w:val="1"/>
        <w:numPr>
          <w:ilvl w:val="4"/>
          <w:numId w:val="14"/>
        </w:numPr>
        <w:tabs>
          <w:tab w:val="left" w:pos="3536"/>
        </w:tabs>
        <w:spacing w:before="297"/>
        <w:ind w:left="3536" w:hanging="491"/>
        <w:contextualSpacing/>
        <w:jc w:val="left"/>
        <w:rPr>
          <w:b w:val="0"/>
        </w:rPr>
      </w:pPr>
      <w:r>
        <w:rPr>
          <w:b w:val="0"/>
          <w:szCs w:val="28"/>
        </w:rPr>
        <w:t>Правила</w:t>
      </w:r>
      <w:r>
        <w:rPr>
          <w:b w:val="0"/>
          <w:spacing w:val="-7"/>
          <w:szCs w:val="28"/>
        </w:rPr>
        <w:t xml:space="preserve"> </w:t>
      </w:r>
      <w:r>
        <w:rPr>
          <w:b w:val="0"/>
          <w:szCs w:val="28"/>
        </w:rPr>
        <w:t>заполнения</w:t>
      </w:r>
      <w:r>
        <w:rPr>
          <w:b w:val="0"/>
          <w:spacing w:val="-10"/>
          <w:szCs w:val="28"/>
        </w:rPr>
        <w:t xml:space="preserve"> </w:t>
      </w:r>
      <w:r>
        <w:rPr>
          <w:b w:val="0"/>
          <w:szCs w:val="28"/>
        </w:rPr>
        <w:t>бланков</w:t>
      </w:r>
      <w:r>
        <w:rPr>
          <w:b w:val="0"/>
          <w:spacing w:val="-8"/>
          <w:szCs w:val="28"/>
        </w:rPr>
        <w:t xml:space="preserve"> </w:t>
      </w:r>
      <w:r>
        <w:rPr>
          <w:b w:val="0"/>
          <w:spacing w:val="-5"/>
          <w:szCs w:val="28"/>
        </w:rPr>
        <w:t>ГВЭ</w:t>
      </w:r>
    </w:p>
    <w:p w:rsidR="00E529DA" w:rsidRDefault="009D56B6">
      <w:pPr>
        <w:pStyle w:val="1"/>
        <w:numPr>
          <w:ilvl w:val="5"/>
          <w:numId w:val="14"/>
        </w:numPr>
        <w:tabs>
          <w:tab w:val="left" w:pos="5012"/>
        </w:tabs>
        <w:spacing w:before="300"/>
        <w:ind w:left="5012" w:hanging="699"/>
        <w:contextualSpacing/>
        <w:jc w:val="left"/>
        <w:rPr>
          <w:b w:val="0"/>
        </w:rPr>
      </w:pPr>
      <w:r>
        <w:rPr>
          <w:b w:val="0"/>
          <w:szCs w:val="28"/>
        </w:rPr>
        <w:t>Общая</w:t>
      </w:r>
      <w:r>
        <w:rPr>
          <w:b w:val="0"/>
          <w:spacing w:val="-3"/>
          <w:szCs w:val="28"/>
        </w:rPr>
        <w:t xml:space="preserve"> </w:t>
      </w:r>
      <w:r>
        <w:rPr>
          <w:b w:val="0"/>
          <w:spacing w:val="-4"/>
          <w:szCs w:val="28"/>
        </w:rPr>
        <w:t>часть</w:t>
      </w:r>
    </w:p>
    <w:p w:rsidR="00E529DA" w:rsidRDefault="009D56B6">
      <w:pPr>
        <w:pStyle w:val="12"/>
        <w:spacing w:before="288"/>
        <w:ind w:right="269" w:firstLine="708"/>
        <w:jc w:val="both"/>
        <w:rPr>
          <w:sz w:val="28"/>
          <w:szCs w:val="28"/>
        </w:rPr>
      </w:pPr>
      <w:r>
        <w:rPr>
          <w:sz w:val="28"/>
          <w:szCs w:val="28"/>
        </w:rPr>
        <w:t>Участники ГВЭ выполняют экзаменационные работы на бланках ГВЭ, правила заполнения которых приведены ниже.</w:t>
      </w:r>
    </w:p>
    <w:p w:rsidR="00E529DA" w:rsidRDefault="009D56B6">
      <w:pPr>
        <w:pStyle w:val="12"/>
        <w:ind w:right="267" w:firstLine="708"/>
        <w:jc w:val="both"/>
        <w:rPr>
          <w:sz w:val="28"/>
          <w:szCs w:val="28"/>
        </w:rPr>
      </w:pPr>
      <w:r>
        <w:rPr>
          <w:sz w:val="28"/>
          <w:szCs w:val="28"/>
        </w:rPr>
        <w:t>При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заполнении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бланков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ГВЭ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необходимо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точно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соблюдать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настоящие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правила, так как информация, внесенная в бланки, сканируется и обрабатывается с исполь</w:t>
      </w:r>
      <w:r>
        <w:rPr>
          <w:sz w:val="28"/>
          <w:szCs w:val="28"/>
        </w:rPr>
        <w:t>зованием специальных аппаратно-программных средств.</w:t>
      </w:r>
    </w:p>
    <w:p w:rsidR="00E529DA" w:rsidRDefault="009D56B6">
      <w:pPr>
        <w:pStyle w:val="12"/>
        <w:ind w:right="262" w:firstLine="708"/>
        <w:jc w:val="both"/>
        <w:rPr>
          <w:spacing w:val="-2"/>
          <w:sz w:val="28"/>
          <w:szCs w:val="28"/>
        </w:rPr>
      </w:pPr>
      <w:r>
        <w:rPr>
          <w:sz w:val="28"/>
          <w:szCs w:val="28"/>
        </w:rPr>
        <w:t>В</w:t>
      </w:r>
      <w:r>
        <w:rPr>
          <w:spacing w:val="22"/>
          <w:sz w:val="28"/>
          <w:szCs w:val="28"/>
        </w:rPr>
        <w:t xml:space="preserve"> </w:t>
      </w:r>
      <w:r>
        <w:rPr>
          <w:sz w:val="28"/>
          <w:szCs w:val="28"/>
        </w:rPr>
        <w:t>случае</w:t>
      </w:r>
      <w:r>
        <w:rPr>
          <w:spacing w:val="23"/>
          <w:sz w:val="28"/>
          <w:szCs w:val="28"/>
        </w:rPr>
        <w:t xml:space="preserve"> </w:t>
      </w:r>
      <w:r>
        <w:rPr>
          <w:sz w:val="28"/>
          <w:szCs w:val="28"/>
        </w:rPr>
        <w:t>нехватки</w:t>
      </w:r>
      <w:r>
        <w:rPr>
          <w:spacing w:val="25"/>
          <w:sz w:val="28"/>
          <w:szCs w:val="28"/>
        </w:rPr>
        <w:t xml:space="preserve"> </w:t>
      </w:r>
      <w:r>
        <w:rPr>
          <w:sz w:val="28"/>
          <w:szCs w:val="28"/>
        </w:rPr>
        <w:t>места</w:t>
      </w:r>
      <w:r>
        <w:rPr>
          <w:spacing w:val="25"/>
          <w:sz w:val="28"/>
          <w:szCs w:val="28"/>
        </w:rPr>
        <w:t xml:space="preserve"> </w:t>
      </w:r>
      <w:r>
        <w:rPr>
          <w:sz w:val="28"/>
          <w:szCs w:val="28"/>
        </w:rPr>
        <w:t>для</w:t>
      </w:r>
      <w:r>
        <w:rPr>
          <w:spacing w:val="26"/>
          <w:sz w:val="28"/>
          <w:szCs w:val="28"/>
        </w:rPr>
        <w:t xml:space="preserve"> </w:t>
      </w:r>
      <w:r>
        <w:rPr>
          <w:sz w:val="28"/>
          <w:szCs w:val="28"/>
        </w:rPr>
        <w:t>записи</w:t>
      </w:r>
      <w:r>
        <w:rPr>
          <w:spacing w:val="24"/>
          <w:sz w:val="28"/>
          <w:szCs w:val="28"/>
        </w:rPr>
        <w:t xml:space="preserve"> </w:t>
      </w:r>
      <w:r>
        <w:rPr>
          <w:sz w:val="28"/>
          <w:szCs w:val="28"/>
        </w:rPr>
        <w:t>ответов</w:t>
      </w:r>
      <w:r>
        <w:rPr>
          <w:spacing w:val="23"/>
          <w:sz w:val="28"/>
          <w:szCs w:val="28"/>
        </w:rPr>
        <w:t xml:space="preserve"> </w:t>
      </w:r>
      <w:r>
        <w:rPr>
          <w:sz w:val="28"/>
          <w:szCs w:val="28"/>
        </w:rPr>
        <w:t>на</w:t>
      </w:r>
      <w:r>
        <w:rPr>
          <w:spacing w:val="25"/>
          <w:sz w:val="28"/>
          <w:szCs w:val="28"/>
        </w:rPr>
        <w:t xml:space="preserve"> </w:t>
      </w:r>
      <w:r>
        <w:rPr>
          <w:sz w:val="28"/>
          <w:szCs w:val="28"/>
        </w:rPr>
        <w:t>задания</w:t>
      </w:r>
      <w:r>
        <w:rPr>
          <w:spacing w:val="25"/>
          <w:sz w:val="28"/>
          <w:szCs w:val="28"/>
        </w:rPr>
        <w:t xml:space="preserve"> </w:t>
      </w:r>
      <w:r>
        <w:rPr>
          <w:sz w:val="28"/>
          <w:szCs w:val="28"/>
        </w:rPr>
        <w:t>КИМ</w:t>
      </w:r>
      <w:r>
        <w:rPr>
          <w:spacing w:val="25"/>
          <w:sz w:val="28"/>
          <w:szCs w:val="28"/>
        </w:rPr>
        <w:t xml:space="preserve"> </w:t>
      </w:r>
      <w:r>
        <w:rPr>
          <w:sz w:val="28"/>
          <w:szCs w:val="28"/>
        </w:rPr>
        <w:t>для</w:t>
      </w:r>
      <w:r>
        <w:rPr>
          <w:spacing w:val="23"/>
          <w:sz w:val="28"/>
          <w:szCs w:val="28"/>
        </w:rPr>
        <w:t xml:space="preserve"> </w:t>
      </w:r>
      <w:r>
        <w:rPr>
          <w:sz w:val="28"/>
          <w:szCs w:val="28"/>
        </w:rPr>
        <w:lastRenderedPageBreak/>
        <w:t>проведения</w:t>
      </w:r>
      <w:r>
        <w:rPr>
          <w:spacing w:val="25"/>
          <w:sz w:val="28"/>
          <w:szCs w:val="28"/>
        </w:rPr>
        <w:t xml:space="preserve"> </w:t>
      </w:r>
      <w:r>
        <w:rPr>
          <w:sz w:val="28"/>
          <w:szCs w:val="28"/>
        </w:rPr>
        <w:t xml:space="preserve">ГВЭ в бланке ответов по просьбе участника ГВЭ организатор в аудитории выдает ему дополнительный бланк ответов. При этом организатор фиксирует связь номеров бланков ГВЭ и дополнительного бланка ответов в специальном поле дополнительного бланка </w:t>
      </w:r>
      <w:r>
        <w:rPr>
          <w:spacing w:val="-2"/>
          <w:sz w:val="28"/>
          <w:szCs w:val="28"/>
        </w:rPr>
        <w:t>ответов.</w:t>
      </w:r>
    </w:p>
    <w:p w:rsidR="00E529DA" w:rsidRDefault="00E529DA">
      <w:pPr>
        <w:pStyle w:val="12"/>
        <w:ind w:left="392" w:right="262" w:firstLine="708"/>
        <w:jc w:val="both"/>
      </w:pPr>
    </w:p>
    <w:p w:rsidR="00E529DA" w:rsidRDefault="009D56B6">
      <w:pPr>
        <w:pStyle w:val="1"/>
        <w:numPr>
          <w:ilvl w:val="5"/>
          <w:numId w:val="14"/>
        </w:numPr>
        <w:tabs>
          <w:tab w:val="left" w:pos="2983"/>
        </w:tabs>
        <w:ind w:left="2983" w:hanging="699"/>
        <w:jc w:val="left"/>
        <w:rPr>
          <w:b w:val="0"/>
        </w:rPr>
      </w:pPr>
      <w:r>
        <w:rPr>
          <w:b w:val="0"/>
          <w:szCs w:val="28"/>
        </w:rPr>
        <w:t>Основные</w:t>
      </w:r>
      <w:r>
        <w:rPr>
          <w:b w:val="0"/>
          <w:spacing w:val="-8"/>
          <w:szCs w:val="28"/>
        </w:rPr>
        <w:t xml:space="preserve"> </w:t>
      </w:r>
      <w:r>
        <w:rPr>
          <w:b w:val="0"/>
          <w:szCs w:val="28"/>
        </w:rPr>
        <w:t>правила</w:t>
      </w:r>
      <w:r>
        <w:rPr>
          <w:b w:val="0"/>
          <w:spacing w:val="-6"/>
          <w:szCs w:val="28"/>
        </w:rPr>
        <w:t xml:space="preserve"> </w:t>
      </w:r>
      <w:r>
        <w:rPr>
          <w:b w:val="0"/>
          <w:szCs w:val="28"/>
        </w:rPr>
        <w:t>заполнения</w:t>
      </w:r>
      <w:r>
        <w:rPr>
          <w:b w:val="0"/>
          <w:spacing w:val="-7"/>
          <w:szCs w:val="28"/>
        </w:rPr>
        <w:t xml:space="preserve"> </w:t>
      </w:r>
      <w:r>
        <w:rPr>
          <w:b w:val="0"/>
          <w:szCs w:val="28"/>
        </w:rPr>
        <w:t>бланков</w:t>
      </w:r>
      <w:r>
        <w:rPr>
          <w:b w:val="0"/>
          <w:spacing w:val="-7"/>
          <w:szCs w:val="28"/>
        </w:rPr>
        <w:t xml:space="preserve"> </w:t>
      </w:r>
      <w:r>
        <w:rPr>
          <w:b w:val="0"/>
          <w:spacing w:val="-5"/>
          <w:szCs w:val="28"/>
        </w:rPr>
        <w:t>ГВЭ</w:t>
      </w:r>
    </w:p>
    <w:p w:rsidR="00E529DA" w:rsidRDefault="009D56B6">
      <w:pPr>
        <w:pStyle w:val="12"/>
        <w:spacing w:before="290"/>
        <w:ind w:right="265" w:firstLine="708"/>
        <w:jc w:val="both"/>
        <w:rPr>
          <w:sz w:val="28"/>
          <w:szCs w:val="28"/>
        </w:rPr>
      </w:pPr>
      <w:r>
        <w:rPr>
          <w:sz w:val="28"/>
          <w:szCs w:val="28"/>
        </w:rPr>
        <w:t>Все бланки ГВЭ заполняются гелевой или капиллярной ручкой с чернилами черного цвета. Участник ГВЭ должен изображать каждую цифру и букву во всех заполняемых полях бланка регистрации, бланка ответов, дополнительного б</w:t>
      </w:r>
      <w:r>
        <w:rPr>
          <w:sz w:val="28"/>
          <w:szCs w:val="28"/>
        </w:rPr>
        <w:t>ланка ответов, тщательно копируя образец ее написания из строки с образцами написания символов, расположенными в верхней части бланка регистрации. Небрежное написание символов может привести к тому, что при автоматизированной обработке символ может быть ра</w:t>
      </w:r>
      <w:r>
        <w:rPr>
          <w:sz w:val="28"/>
          <w:szCs w:val="28"/>
        </w:rPr>
        <w:t>спознан неправильно.</w:t>
      </w:r>
    </w:p>
    <w:p w:rsidR="00E529DA" w:rsidRDefault="009D56B6">
      <w:pPr>
        <w:pStyle w:val="12"/>
        <w:ind w:right="265" w:firstLine="708"/>
        <w:jc w:val="both"/>
        <w:rPr>
          <w:sz w:val="28"/>
          <w:szCs w:val="28"/>
        </w:rPr>
      </w:pPr>
      <w:r>
        <w:rPr>
          <w:sz w:val="28"/>
          <w:szCs w:val="28"/>
        </w:rPr>
        <w:t>Каждое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поле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бланках заполняется, начиная с первой позиции (в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том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числе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поля для занесения фамилии, имени и отчества (последнее – при наличии) участника ГВЭ, реквизитов документа, удостоверяющего его личность).</w:t>
      </w:r>
    </w:p>
    <w:p w:rsidR="00E529DA" w:rsidRDefault="009D56B6">
      <w:pPr>
        <w:pStyle w:val="12"/>
        <w:ind w:right="267" w:firstLine="708"/>
        <w:jc w:val="both"/>
        <w:rPr>
          <w:sz w:val="28"/>
          <w:szCs w:val="28"/>
        </w:rPr>
      </w:pPr>
      <w:r>
        <w:rPr>
          <w:sz w:val="28"/>
          <w:szCs w:val="28"/>
        </w:rPr>
        <w:t>Если участник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не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имеет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информации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для заполнения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какого-то конкретного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поля,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он должен оставить это поле пустым (не делать прочерков).</w:t>
      </w:r>
    </w:p>
    <w:p w:rsidR="00E529DA" w:rsidRDefault="009D56B6">
      <w:pPr>
        <w:pStyle w:val="2"/>
        <w:spacing w:before="8"/>
        <w:ind w:right="268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При записи ответов необходимо строго следовать инструкциям по выполнению работы (к группе заданий, отдельным заданиям), указанным в КИМ ГВ</w:t>
      </w:r>
      <w:r>
        <w:rPr>
          <w:rFonts w:ascii="Times New Roman" w:eastAsia="Times New Roman" w:hAnsi="Times New Roman" w:cs="Times New Roman"/>
          <w:sz w:val="28"/>
          <w:szCs w:val="28"/>
        </w:rPr>
        <w:t>Э.</w:t>
      </w:r>
    </w:p>
    <w:p w:rsidR="00E529DA" w:rsidRDefault="009D56B6">
      <w:pPr>
        <w:pStyle w:val="12"/>
        <w:ind w:right="267" w:firstLine="708"/>
        <w:jc w:val="both"/>
        <w:rPr>
          <w:sz w:val="28"/>
          <w:szCs w:val="28"/>
        </w:rPr>
      </w:pPr>
      <w:r>
        <w:rPr>
          <w:sz w:val="28"/>
          <w:szCs w:val="28"/>
        </w:rPr>
        <w:t>На бланке ответов, дополнительном бланке ответов не должно быть пометок, содержащих информацию о личности участника ГВЭ.</w:t>
      </w:r>
    </w:p>
    <w:p w:rsidR="00E529DA" w:rsidRDefault="009D56B6">
      <w:pPr>
        <w:pStyle w:val="2"/>
        <w:spacing w:line="295" w:lineRule="exac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Категорически</w:t>
      </w:r>
      <w:r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запрещается:</w:t>
      </w:r>
    </w:p>
    <w:p w:rsidR="00E529DA" w:rsidRDefault="009D56B6">
      <w:pPr>
        <w:pStyle w:val="12"/>
        <w:ind w:right="266" w:firstLine="708"/>
        <w:jc w:val="both"/>
        <w:rPr>
          <w:sz w:val="28"/>
          <w:szCs w:val="28"/>
        </w:rPr>
      </w:pPr>
      <w:r>
        <w:rPr>
          <w:sz w:val="28"/>
          <w:szCs w:val="28"/>
        </w:rPr>
        <w:t>делать в полях бланков ГВЭ, вне полей бланков ГВЭ или в полях, заполненных типографским способом, какие-л</w:t>
      </w:r>
      <w:r>
        <w:rPr>
          <w:sz w:val="28"/>
          <w:szCs w:val="28"/>
        </w:rPr>
        <w:t>ибо записи и (или) пометки, не относящиеся к содержанию полей бланков ГВЭ;</w:t>
      </w:r>
    </w:p>
    <w:p w:rsidR="00E529DA" w:rsidRDefault="009D56B6">
      <w:pPr>
        <w:pStyle w:val="12"/>
        <w:ind w:right="264" w:firstLine="708"/>
        <w:jc w:val="both"/>
      </w:pPr>
      <w:r>
        <w:rPr>
          <w:sz w:val="28"/>
          <w:szCs w:val="28"/>
        </w:rPr>
        <w:t>использовать для заполнения бланков ГВЭ цветные ручки вместо гелевой или капиллярной ручки с чернилами черного цвета, карандаш, средства для исправления внесенной в бланки ГВЭ инфор</w:t>
      </w:r>
      <w:r>
        <w:rPr>
          <w:sz w:val="28"/>
          <w:szCs w:val="28"/>
        </w:rPr>
        <w:t>мации (корректирующую жидкость, «ластик» и др.)</w:t>
      </w:r>
      <w:r>
        <w:t>.</w:t>
      </w:r>
    </w:p>
    <w:p w:rsidR="00E529DA" w:rsidRDefault="00E529DA">
      <w:pPr>
        <w:jc w:val="both"/>
        <w:sectPr w:rsidR="00E529DA">
          <w:pgSz w:w="11910" w:h="16840"/>
          <w:pgMar w:top="1134" w:right="567" w:bottom="1134" w:left="1134" w:header="709" w:footer="709" w:gutter="0"/>
          <w:cols w:space="720"/>
          <w:docGrid w:linePitch="360"/>
        </w:sectPr>
      </w:pPr>
    </w:p>
    <w:p w:rsidR="00E529DA" w:rsidRDefault="009D56B6">
      <w:pPr>
        <w:pStyle w:val="1"/>
        <w:numPr>
          <w:ilvl w:val="5"/>
          <w:numId w:val="14"/>
        </w:numPr>
        <w:tabs>
          <w:tab w:val="left" w:pos="3779"/>
        </w:tabs>
        <w:ind w:left="3779" w:hanging="698"/>
        <w:jc w:val="left"/>
        <w:rPr>
          <w:b w:val="0"/>
        </w:rPr>
      </w:pPr>
      <w:r>
        <w:rPr>
          <w:b w:val="0"/>
          <w:szCs w:val="28"/>
        </w:rPr>
        <w:lastRenderedPageBreak/>
        <w:t>Заполнение</w:t>
      </w:r>
      <w:r>
        <w:rPr>
          <w:b w:val="0"/>
          <w:spacing w:val="-8"/>
          <w:szCs w:val="28"/>
        </w:rPr>
        <w:t xml:space="preserve"> </w:t>
      </w:r>
      <w:r>
        <w:rPr>
          <w:b w:val="0"/>
          <w:szCs w:val="28"/>
        </w:rPr>
        <w:t>бланка</w:t>
      </w:r>
      <w:r>
        <w:rPr>
          <w:b w:val="0"/>
          <w:spacing w:val="-5"/>
          <w:szCs w:val="28"/>
        </w:rPr>
        <w:t xml:space="preserve"> </w:t>
      </w:r>
      <w:r>
        <w:rPr>
          <w:b w:val="0"/>
          <w:spacing w:val="-2"/>
          <w:szCs w:val="28"/>
        </w:rPr>
        <w:t>регистрации</w:t>
      </w:r>
    </w:p>
    <w:p w:rsidR="00E529DA" w:rsidRDefault="00E529DA">
      <w:pPr>
        <w:pStyle w:val="12"/>
        <w:rPr>
          <w:b/>
          <w:sz w:val="20"/>
        </w:rPr>
      </w:pPr>
    </w:p>
    <w:p w:rsidR="00E529DA" w:rsidRDefault="009D56B6">
      <w:pPr>
        <w:pStyle w:val="12"/>
        <w:spacing w:before="106"/>
        <w:rPr>
          <w:b/>
          <w:sz w:val="20"/>
        </w:rPr>
      </w:pPr>
      <w:r w:rsidRPr="00110AF3">
        <w:rPr>
          <w:noProof/>
          <w:lang w:eastAsia="ru-RU"/>
        </w:rPr>
        <w:lastRenderedPageBreak/>
        <w:pict>
          <v:shape id="Рисунок 27" o:spid="_x0000_i1031" type="#_x0000_t75" style="width:491.25pt;height:693pt;visibility:visible;mso-wrap-style:square">
            <v:imagedata r:id="rId32" o:title=""/>
          </v:shape>
        </w:pict>
      </w:r>
    </w:p>
    <w:p w:rsidR="00E529DA" w:rsidRDefault="009D56B6">
      <w:pPr>
        <w:spacing w:before="1"/>
        <w:ind w:left="833"/>
        <w:jc w:val="center"/>
        <w:rPr>
          <w:i/>
        </w:rPr>
      </w:pPr>
      <w:r>
        <w:rPr>
          <w:i/>
        </w:rPr>
        <w:t>Рис.</w:t>
      </w:r>
      <w:r>
        <w:rPr>
          <w:i/>
          <w:spacing w:val="-2"/>
        </w:rPr>
        <w:t xml:space="preserve"> </w:t>
      </w:r>
      <w:r>
        <w:rPr>
          <w:i/>
        </w:rPr>
        <w:t>1</w:t>
      </w:r>
      <w:r>
        <w:rPr>
          <w:i/>
          <w:spacing w:val="-1"/>
        </w:rPr>
        <w:t xml:space="preserve"> </w:t>
      </w:r>
      <w:r>
        <w:rPr>
          <w:i/>
        </w:rPr>
        <w:t>Бланк</w:t>
      </w:r>
      <w:r>
        <w:rPr>
          <w:i/>
          <w:spacing w:val="-1"/>
        </w:rPr>
        <w:t xml:space="preserve"> </w:t>
      </w:r>
      <w:r>
        <w:rPr>
          <w:i/>
          <w:spacing w:val="-2"/>
        </w:rPr>
        <w:t>регистрации</w:t>
      </w:r>
    </w:p>
    <w:p w:rsidR="00E529DA" w:rsidRDefault="00E529DA">
      <w:pPr>
        <w:jc w:val="center"/>
        <w:sectPr w:rsidR="00E529DA">
          <w:pgSz w:w="11910" w:h="16840"/>
          <w:pgMar w:top="1040" w:right="300" w:bottom="1380" w:left="740" w:header="709" w:footer="709" w:gutter="0"/>
          <w:cols w:space="720"/>
          <w:docGrid w:linePitch="360"/>
        </w:sectPr>
      </w:pPr>
    </w:p>
    <w:p w:rsidR="00E529DA" w:rsidRDefault="009D56B6">
      <w:pPr>
        <w:pStyle w:val="12"/>
        <w:spacing w:before="67" w:line="278" w:lineRule="auto"/>
        <w:ind w:left="142" w:right="358" w:firstLine="70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По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указанию</w:t>
      </w:r>
      <w:r>
        <w:rPr>
          <w:spacing w:val="-5"/>
          <w:sz w:val="28"/>
          <w:szCs w:val="28"/>
        </w:rPr>
        <w:t xml:space="preserve"> </w:t>
      </w:r>
      <w:r>
        <w:rPr>
          <w:sz w:val="28"/>
          <w:szCs w:val="28"/>
        </w:rPr>
        <w:t>ответственного</w:t>
      </w:r>
      <w:r>
        <w:rPr>
          <w:spacing w:val="-6"/>
          <w:sz w:val="28"/>
          <w:szCs w:val="28"/>
        </w:rPr>
        <w:t xml:space="preserve"> </w:t>
      </w:r>
      <w:r>
        <w:rPr>
          <w:sz w:val="28"/>
          <w:szCs w:val="28"/>
        </w:rPr>
        <w:t>организатора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-7"/>
          <w:sz w:val="28"/>
          <w:szCs w:val="28"/>
        </w:rPr>
        <w:t xml:space="preserve"> </w:t>
      </w:r>
      <w:r>
        <w:rPr>
          <w:sz w:val="28"/>
          <w:szCs w:val="28"/>
        </w:rPr>
        <w:t>аудитории участники</w:t>
      </w:r>
      <w:r>
        <w:rPr>
          <w:spacing w:val="-5"/>
          <w:sz w:val="28"/>
          <w:szCs w:val="28"/>
        </w:rPr>
        <w:t xml:space="preserve"> </w:t>
      </w:r>
      <w:r>
        <w:rPr>
          <w:sz w:val="28"/>
          <w:szCs w:val="28"/>
        </w:rPr>
        <w:t>ГВЭ</w:t>
      </w:r>
      <w:r>
        <w:rPr>
          <w:spacing w:val="-7"/>
          <w:sz w:val="28"/>
          <w:szCs w:val="28"/>
        </w:rPr>
        <w:t xml:space="preserve"> </w:t>
      </w:r>
      <w:r>
        <w:rPr>
          <w:sz w:val="28"/>
          <w:szCs w:val="28"/>
        </w:rPr>
        <w:t>приступают к заполнению верхней части бланка регистрации (рис. 2).</w:t>
      </w:r>
    </w:p>
    <w:p w:rsidR="00E529DA" w:rsidRDefault="00E529DA">
      <w:pPr>
        <w:pStyle w:val="12"/>
        <w:rPr>
          <w:sz w:val="20"/>
        </w:rPr>
      </w:pPr>
    </w:p>
    <w:p w:rsidR="00E529DA" w:rsidRDefault="009D56B6">
      <w:pPr>
        <w:pStyle w:val="12"/>
        <w:spacing w:before="11"/>
        <w:rPr>
          <w:sz w:val="20"/>
        </w:rPr>
      </w:pPr>
      <w:r w:rsidRPr="00110AF3">
        <w:rPr>
          <w:noProof/>
          <w:lang w:eastAsia="ru-RU"/>
        </w:rPr>
        <w:pict>
          <v:shape id="Рисунок 28" o:spid="_x0000_i1030" type="#_x0000_t75" style="width:543.75pt;height:182.25pt;visibility:visible;mso-wrap-style:square">
            <v:imagedata r:id="rId33" o:title=""/>
          </v:shape>
        </w:pict>
      </w:r>
    </w:p>
    <w:p w:rsidR="00E529DA" w:rsidRDefault="009D56B6">
      <w:pPr>
        <w:spacing w:before="296"/>
        <w:ind w:left="835"/>
        <w:jc w:val="center"/>
        <w:rPr>
          <w:i/>
        </w:rPr>
      </w:pPr>
      <w:r>
        <w:rPr>
          <w:i/>
        </w:rPr>
        <w:t>Рис.</w:t>
      </w:r>
      <w:r>
        <w:rPr>
          <w:i/>
          <w:spacing w:val="-3"/>
        </w:rPr>
        <w:t xml:space="preserve"> </w:t>
      </w:r>
      <w:r>
        <w:rPr>
          <w:i/>
        </w:rPr>
        <w:t>2.</w:t>
      </w:r>
      <w:r>
        <w:rPr>
          <w:i/>
          <w:spacing w:val="-1"/>
        </w:rPr>
        <w:t xml:space="preserve"> </w:t>
      </w:r>
      <w:r>
        <w:rPr>
          <w:i/>
        </w:rPr>
        <w:t>Верхняя</w:t>
      </w:r>
      <w:r>
        <w:rPr>
          <w:i/>
          <w:spacing w:val="-2"/>
        </w:rPr>
        <w:t xml:space="preserve"> </w:t>
      </w:r>
      <w:r>
        <w:rPr>
          <w:i/>
        </w:rPr>
        <w:t xml:space="preserve">часть бланка </w:t>
      </w:r>
      <w:r>
        <w:rPr>
          <w:i/>
          <w:spacing w:val="-2"/>
        </w:rPr>
        <w:t>регистрации</w:t>
      </w:r>
    </w:p>
    <w:p w:rsidR="00E529DA" w:rsidRDefault="00E529DA">
      <w:pPr>
        <w:pStyle w:val="12"/>
        <w:spacing w:before="25"/>
        <w:rPr>
          <w:i/>
          <w:sz w:val="24"/>
        </w:rPr>
      </w:pPr>
    </w:p>
    <w:p w:rsidR="00E529DA" w:rsidRDefault="009D56B6">
      <w:pPr>
        <w:pStyle w:val="12"/>
        <w:ind w:left="142" w:right="266" w:firstLine="708"/>
        <w:rPr>
          <w:sz w:val="28"/>
          <w:szCs w:val="28"/>
        </w:rPr>
      </w:pPr>
      <w:r>
        <w:rPr>
          <w:sz w:val="28"/>
          <w:szCs w:val="28"/>
        </w:rPr>
        <w:t>Участниками ГВЭ заполняются следующие поля верхней части бланка регистрации (см. Таблицу 1):</w:t>
      </w:r>
    </w:p>
    <w:p w:rsidR="00E529DA" w:rsidRDefault="009D56B6">
      <w:pPr>
        <w:pStyle w:val="12"/>
        <w:spacing w:line="299" w:lineRule="exact"/>
        <w:ind w:left="142"/>
        <w:rPr>
          <w:sz w:val="28"/>
          <w:szCs w:val="28"/>
        </w:rPr>
      </w:pPr>
      <w:r>
        <w:rPr>
          <w:sz w:val="28"/>
          <w:szCs w:val="28"/>
        </w:rPr>
        <w:t>код</w:t>
      </w:r>
      <w:r>
        <w:rPr>
          <w:spacing w:val="-7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региона;</w:t>
      </w:r>
    </w:p>
    <w:p w:rsidR="00E529DA" w:rsidRDefault="009D56B6">
      <w:pPr>
        <w:pStyle w:val="12"/>
        <w:spacing w:before="1"/>
        <w:ind w:left="142" w:right="5292"/>
        <w:rPr>
          <w:sz w:val="28"/>
          <w:szCs w:val="28"/>
        </w:rPr>
      </w:pPr>
      <w:r>
        <w:rPr>
          <w:sz w:val="28"/>
          <w:szCs w:val="28"/>
        </w:rPr>
        <w:t>код</w:t>
      </w:r>
      <w:r>
        <w:rPr>
          <w:spacing w:val="-17"/>
          <w:sz w:val="28"/>
          <w:szCs w:val="28"/>
        </w:rPr>
        <w:t xml:space="preserve"> </w:t>
      </w:r>
      <w:r>
        <w:rPr>
          <w:sz w:val="28"/>
          <w:szCs w:val="28"/>
        </w:rPr>
        <w:t>образовательной</w:t>
      </w:r>
      <w:r>
        <w:rPr>
          <w:spacing w:val="-16"/>
          <w:sz w:val="28"/>
          <w:szCs w:val="28"/>
        </w:rPr>
        <w:t xml:space="preserve"> </w:t>
      </w:r>
      <w:r>
        <w:rPr>
          <w:sz w:val="28"/>
          <w:szCs w:val="28"/>
        </w:rPr>
        <w:t>организации; номер и буква класса;</w:t>
      </w:r>
    </w:p>
    <w:p w:rsidR="00E529DA" w:rsidRDefault="009D56B6">
      <w:pPr>
        <w:pStyle w:val="12"/>
        <w:spacing w:line="298" w:lineRule="exact"/>
        <w:ind w:left="142"/>
        <w:rPr>
          <w:sz w:val="28"/>
          <w:szCs w:val="28"/>
        </w:rPr>
      </w:pPr>
      <w:r>
        <w:rPr>
          <w:sz w:val="28"/>
          <w:szCs w:val="28"/>
        </w:rPr>
        <w:t>код</w:t>
      </w:r>
      <w:r>
        <w:rPr>
          <w:spacing w:val="-7"/>
          <w:sz w:val="28"/>
          <w:szCs w:val="28"/>
        </w:rPr>
        <w:t xml:space="preserve"> </w:t>
      </w:r>
      <w:r>
        <w:rPr>
          <w:spacing w:val="-4"/>
          <w:sz w:val="28"/>
          <w:szCs w:val="28"/>
        </w:rPr>
        <w:t>ППЭ;</w:t>
      </w:r>
    </w:p>
    <w:p w:rsidR="00E529DA" w:rsidRDefault="009D56B6">
      <w:pPr>
        <w:pStyle w:val="12"/>
        <w:spacing w:line="298" w:lineRule="exact"/>
        <w:ind w:left="142"/>
        <w:rPr>
          <w:sz w:val="28"/>
          <w:szCs w:val="28"/>
        </w:rPr>
      </w:pPr>
      <w:r>
        <w:rPr>
          <w:sz w:val="28"/>
          <w:szCs w:val="28"/>
        </w:rPr>
        <w:t>номер</w:t>
      </w:r>
      <w:r>
        <w:rPr>
          <w:spacing w:val="-8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аудитории;</w:t>
      </w:r>
    </w:p>
    <w:p w:rsidR="00E529DA" w:rsidRDefault="009D56B6">
      <w:pPr>
        <w:pStyle w:val="12"/>
        <w:spacing w:before="1"/>
        <w:ind w:left="142" w:right="7248"/>
        <w:rPr>
          <w:sz w:val="28"/>
          <w:szCs w:val="28"/>
        </w:rPr>
      </w:pPr>
      <w:r>
        <w:rPr>
          <w:sz w:val="28"/>
          <w:szCs w:val="28"/>
        </w:rPr>
        <w:t>дата</w:t>
      </w:r>
      <w:r>
        <w:rPr>
          <w:spacing w:val="-17"/>
          <w:sz w:val="28"/>
          <w:szCs w:val="28"/>
        </w:rPr>
        <w:t xml:space="preserve"> </w:t>
      </w:r>
      <w:r>
        <w:rPr>
          <w:sz w:val="28"/>
          <w:szCs w:val="28"/>
        </w:rPr>
        <w:t>проведения</w:t>
      </w:r>
      <w:r>
        <w:rPr>
          <w:spacing w:val="-16"/>
          <w:sz w:val="28"/>
          <w:szCs w:val="28"/>
        </w:rPr>
        <w:t xml:space="preserve"> </w:t>
      </w:r>
      <w:r>
        <w:rPr>
          <w:sz w:val="28"/>
          <w:szCs w:val="28"/>
        </w:rPr>
        <w:t>ГВЭ; код предмета; название предмета; номер варианта.</w:t>
      </w:r>
    </w:p>
    <w:p w:rsidR="00E529DA" w:rsidRDefault="009D56B6">
      <w:pPr>
        <w:pStyle w:val="12"/>
        <w:spacing w:line="299" w:lineRule="exact"/>
        <w:ind w:left="142"/>
        <w:rPr>
          <w:sz w:val="28"/>
          <w:szCs w:val="28"/>
        </w:rPr>
      </w:pPr>
      <w:r>
        <w:rPr>
          <w:sz w:val="28"/>
          <w:szCs w:val="28"/>
        </w:rPr>
        <w:t>Поле</w:t>
      </w:r>
      <w:r>
        <w:rPr>
          <w:spacing w:val="-6"/>
          <w:sz w:val="28"/>
          <w:szCs w:val="28"/>
        </w:rPr>
        <w:t xml:space="preserve"> </w:t>
      </w:r>
      <w:r>
        <w:rPr>
          <w:sz w:val="28"/>
          <w:szCs w:val="28"/>
        </w:rPr>
        <w:t>«Код</w:t>
      </w:r>
      <w:r>
        <w:rPr>
          <w:spacing w:val="-7"/>
          <w:sz w:val="28"/>
          <w:szCs w:val="28"/>
        </w:rPr>
        <w:t xml:space="preserve"> </w:t>
      </w:r>
      <w:r>
        <w:rPr>
          <w:sz w:val="28"/>
          <w:szCs w:val="28"/>
        </w:rPr>
        <w:t>работы»</w:t>
      </w:r>
      <w:r>
        <w:rPr>
          <w:spacing w:val="-10"/>
          <w:sz w:val="28"/>
          <w:szCs w:val="28"/>
        </w:rPr>
        <w:t xml:space="preserve"> </w:t>
      </w:r>
      <w:r>
        <w:rPr>
          <w:sz w:val="28"/>
          <w:szCs w:val="28"/>
        </w:rPr>
        <w:t>заполняется</w:t>
      </w:r>
      <w:r>
        <w:rPr>
          <w:spacing w:val="-8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автоматически.</w:t>
      </w:r>
    </w:p>
    <w:p w:rsidR="00E529DA" w:rsidRDefault="00E529DA">
      <w:pPr>
        <w:pStyle w:val="12"/>
        <w:spacing w:before="9"/>
      </w:pPr>
    </w:p>
    <w:p w:rsidR="00E529DA" w:rsidRDefault="009D56B6">
      <w:pPr>
        <w:spacing w:line="298" w:lineRule="exact"/>
        <w:jc w:val="both"/>
        <w:rPr>
          <w:sz w:val="26"/>
        </w:rPr>
      </w:pPr>
      <w:r>
        <w:rPr>
          <w:sz w:val="26"/>
        </w:rPr>
        <w:t>Таблица</w:t>
      </w:r>
      <w:r>
        <w:rPr>
          <w:spacing w:val="-8"/>
          <w:sz w:val="26"/>
        </w:rPr>
        <w:t xml:space="preserve"> </w:t>
      </w:r>
      <w:r>
        <w:rPr>
          <w:sz w:val="26"/>
        </w:rPr>
        <w:t>1.</w:t>
      </w:r>
      <w:r>
        <w:rPr>
          <w:spacing w:val="-10"/>
          <w:sz w:val="26"/>
        </w:rPr>
        <w:t xml:space="preserve"> </w:t>
      </w:r>
      <w:r>
        <w:rPr>
          <w:sz w:val="26"/>
        </w:rPr>
        <w:t>Указание</w:t>
      </w:r>
      <w:r>
        <w:rPr>
          <w:spacing w:val="-7"/>
          <w:sz w:val="26"/>
        </w:rPr>
        <w:t xml:space="preserve"> </w:t>
      </w:r>
      <w:r>
        <w:rPr>
          <w:sz w:val="26"/>
        </w:rPr>
        <w:t>по</w:t>
      </w:r>
      <w:r>
        <w:rPr>
          <w:spacing w:val="-10"/>
          <w:sz w:val="26"/>
        </w:rPr>
        <w:t xml:space="preserve"> </w:t>
      </w:r>
      <w:r>
        <w:rPr>
          <w:sz w:val="26"/>
        </w:rPr>
        <w:t>заполнению</w:t>
      </w:r>
      <w:r>
        <w:rPr>
          <w:spacing w:val="-8"/>
          <w:sz w:val="26"/>
        </w:rPr>
        <w:t xml:space="preserve"> </w:t>
      </w:r>
      <w:r>
        <w:rPr>
          <w:sz w:val="26"/>
        </w:rPr>
        <w:t>участником</w:t>
      </w:r>
      <w:r>
        <w:rPr>
          <w:spacing w:val="-10"/>
          <w:sz w:val="26"/>
        </w:rPr>
        <w:t xml:space="preserve"> </w:t>
      </w:r>
      <w:r>
        <w:rPr>
          <w:sz w:val="26"/>
        </w:rPr>
        <w:t>ГВЭ</w:t>
      </w:r>
      <w:r>
        <w:rPr>
          <w:spacing w:val="-6"/>
          <w:sz w:val="26"/>
        </w:rPr>
        <w:t xml:space="preserve"> </w:t>
      </w:r>
      <w:r>
        <w:rPr>
          <w:sz w:val="26"/>
        </w:rPr>
        <w:t>полей</w:t>
      </w:r>
      <w:r>
        <w:rPr>
          <w:spacing w:val="-7"/>
          <w:sz w:val="26"/>
        </w:rPr>
        <w:t xml:space="preserve"> </w:t>
      </w:r>
      <w:r>
        <w:rPr>
          <w:sz w:val="26"/>
        </w:rPr>
        <w:t>верхней</w:t>
      </w:r>
      <w:r>
        <w:rPr>
          <w:spacing w:val="-10"/>
          <w:sz w:val="26"/>
        </w:rPr>
        <w:t xml:space="preserve"> </w:t>
      </w:r>
      <w:r>
        <w:rPr>
          <w:spacing w:val="-2"/>
          <w:sz w:val="26"/>
        </w:rPr>
        <w:t xml:space="preserve">части </w:t>
      </w:r>
      <w:r>
        <w:rPr>
          <w:sz w:val="26"/>
        </w:rPr>
        <w:t>бланка</w:t>
      </w:r>
      <w:r>
        <w:rPr>
          <w:spacing w:val="-13"/>
          <w:sz w:val="26"/>
        </w:rPr>
        <w:t xml:space="preserve"> </w:t>
      </w:r>
      <w:r>
        <w:rPr>
          <w:spacing w:val="-2"/>
          <w:sz w:val="26"/>
        </w:rPr>
        <w:t>регистрации</w:t>
      </w:r>
    </w:p>
    <w:p w:rsidR="00E529DA" w:rsidRDefault="00E529DA">
      <w:pPr>
        <w:pStyle w:val="12"/>
        <w:spacing w:before="69"/>
        <w:rPr>
          <w:b/>
          <w:sz w:val="20"/>
        </w:rPr>
      </w:pPr>
    </w:p>
    <w:tbl>
      <w:tblPr>
        <w:tblW w:w="0" w:type="auto"/>
        <w:tblInd w:w="4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11"/>
        <w:gridCol w:w="7091"/>
      </w:tblGrid>
      <w:tr w:rsidR="00E529DA" w:rsidTr="009D56B6">
        <w:trPr>
          <w:trHeight w:val="1132"/>
        </w:trPr>
        <w:tc>
          <w:tcPr>
            <w:tcW w:w="3111" w:type="dxa"/>
            <w:shd w:val="clear" w:color="auto" w:fill="auto"/>
          </w:tcPr>
          <w:p w:rsidR="00E529DA" w:rsidRPr="009D56B6" w:rsidRDefault="009D56B6" w:rsidP="009D56B6">
            <w:pPr>
              <w:pStyle w:val="TableParagraph"/>
              <w:spacing w:before="58"/>
              <w:ind w:left="202" w:right="191"/>
              <w:jc w:val="left"/>
              <w:rPr>
                <w:rFonts w:ascii="Arial" w:eastAsia="Arial" w:hAnsi="Arial"/>
                <w:sz w:val="28"/>
                <w:szCs w:val="28"/>
              </w:rPr>
            </w:pPr>
            <w:r w:rsidRPr="009D56B6">
              <w:rPr>
                <w:rFonts w:ascii="Arial" w:eastAsia="Arial" w:hAnsi="Arial"/>
                <w:sz w:val="28"/>
                <w:szCs w:val="28"/>
              </w:rPr>
              <w:t>Поля,</w:t>
            </w:r>
            <w:r w:rsidRPr="009D56B6">
              <w:rPr>
                <w:rFonts w:ascii="Arial" w:eastAsia="Arial" w:hAnsi="Arial"/>
                <w:spacing w:val="-14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z w:val="28"/>
                <w:szCs w:val="28"/>
              </w:rPr>
              <w:t>заполняемые участником ГВЭ</w:t>
            </w:r>
          </w:p>
          <w:p w:rsidR="00E529DA" w:rsidRPr="009D56B6" w:rsidRDefault="009D56B6" w:rsidP="009D56B6">
            <w:pPr>
              <w:pStyle w:val="TableParagraph"/>
              <w:spacing w:before="1" w:line="242" w:lineRule="auto"/>
              <w:ind w:left="202" w:right="190"/>
              <w:jc w:val="left"/>
              <w:rPr>
                <w:rFonts w:ascii="Arial" w:eastAsia="Arial" w:hAnsi="Arial"/>
                <w:sz w:val="28"/>
                <w:szCs w:val="28"/>
              </w:rPr>
            </w:pPr>
            <w:r w:rsidRPr="009D56B6">
              <w:rPr>
                <w:rFonts w:ascii="Arial" w:eastAsia="Arial" w:hAnsi="Arial"/>
                <w:sz w:val="28"/>
                <w:szCs w:val="28"/>
              </w:rPr>
              <w:t>по</w:t>
            </w:r>
            <w:r w:rsidRPr="009D56B6">
              <w:rPr>
                <w:rFonts w:ascii="Arial" w:eastAsia="Arial" w:hAnsi="Arial"/>
                <w:spacing w:val="-14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z w:val="28"/>
                <w:szCs w:val="28"/>
              </w:rPr>
              <w:t>указанию</w:t>
            </w:r>
            <w:r w:rsidRPr="009D56B6">
              <w:rPr>
                <w:rFonts w:ascii="Arial" w:eastAsia="Arial" w:hAnsi="Arial"/>
                <w:spacing w:val="-14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z w:val="28"/>
                <w:szCs w:val="28"/>
              </w:rPr>
              <w:t>организатора в аудитории</w:t>
            </w:r>
          </w:p>
        </w:tc>
        <w:tc>
          <w:tcPr>
            <w:tcW w:w="7091" w:type="dxa"/>
            <w:shd w:val="clear" w:color="auto" w:fill="auto"/>
          </w:tcPr>
          <w:p w:rsidR="00E529DA" w:rsidRPr="009D56B6" w:rsidRDefault="009D56B6" w:rsidP="009D56B6">
            <w:pPr>
              <w:pStyle w:val="TableParagraph"/>
              <w:ind w:left="18" w:right="3"/>
              <w:jc w:val="left"/>
              <w:rPr>
                <w:rFonts w:ascii="Arial" w:eastAsia="Arial" w:hAnsi="Arial"/>
                <w:sz w:val="28"/>
                <w:szCs w:val="28"/>
              </w:rPr>
            </w:pPr>
            <w:r w:rsidRPr="009D56B6">
              <w:rPr>
                <w:rFonts w:ascii="Arial" w:eastAsia="Arial" w:hAnsi="Arial"/>
                <w:sz w:val="28"/>
                <w:szCs w:val="28"/>
              </w:rPr>
              <w:t>Указания</w:t>
            </w:r>
            <w:r w:rsidRPr="009D56B6">
              <w:rPr>
                <w:rFonts w:ascii="Arial" w:eastAsia="Arial" w:hAnsi="Arial"/>
                <w:spacing w:val="-3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z w:val="28"/>
                <w:szCs w:val="28"/>
              </w:rPr>
              <w:t>по</w:t>
            </w:r>
            <w:r w:rsidRPr="009D56B6">
              <w:rPr>
                <w:rFonts w:ascii="Arial" w:eastAsia="Arial" w:hAnsi="Arial"/>
                <w:spacing w:val="-2"/>
                <w:sz w:val="28"/>
                <w:szCs w:val="28"/>
              </w:rPr>
              <w:t xml:space="preserve"> заполнению</w:t>
            </w:r>
          </w:p>
        </w:tc>
      </w:tr>
      <w:tr w:rsidR="00E529DA" w:rsidTr="009D56B6">
        <w:trPr>
          <w:trHeight w:val="626"/>
        </w:trPr>
        <w:tc>
          <w:tcPr>
            <w:tcW w:w="3111" w:type="dxa"/>
            <w:shd w:val="clear" w:color="auto" w:fill="auto"/>
          </w:tcPr>
          <w:p w:rsidR="00E529DA" w:rsidRPr="009D56B6" w:rsidRDefault="009D56B6" w:rsidP="009D56B6">
            <w:pPr>
              <w:pStyle w:val="TableParagraph"/>
              <w:spacing w:before="181"/>
              <w:ind w:right="193"/>
              <w:jc w:val="left"/>
              <w:rPr>
                <w:rFonts w:ascii="Arial" w:eastAsia="Arial" w:hAnsi="Arial"/>
                <w:sz w:val="28"/>
                <w:szCs w:val="28"/>
              </w:rPr>
            </w:pPr>
            <w:r w:rsidRPr="009D56B6">
              <w:rPr>
                <w:rFonts w:ascii="Arial" w:eastAsia="Arial" w:hAnsi="Arial"/>
                <w:sz w:val="28"/>
                <w:szCs w:val="28"/>
              </w:rPr>
              <w:t>Код</w:t>
            </w:r>
            <w:r w:rsidRPr="009D56B6">
              <w:rPr>
                <w:rFonts w:ascii="Arial" w:eastAsia="Arial" w:hAnsi="Arial"/>
                <w:spacing w:val="-1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pacing w:val="-2"/>
                <w:sz w:val="28"/>
                <w:szCs w:val="28"/>
              </w:rPr>
              <w:t>региона</w:t>
            </w:r>
          </w:p>
        </w:tc>
        <w:tc>
          <w:tcPr>
            <w:tcW w:w="7091" w:type="dxa"/>
            <w:shd w:val="clear" w:color="auto" w:fill="auto"/>
          </w:tcPr>
          <w:p w:rsidR="00E529DA" w:rsidRPr="009D56B6" w:rsidRDefault="009D56B6" w:rsidP="009D56B6">
            <w:pPr>
              <w:pStyle w:val="TableParagraph"/>
              <w:spacing w:before="53"/>
              <w:ind w:left="72"/>
              <w:jc w:val="left"/>
              <w:rPr>
                <w:rFonts w:ascii="Arial" w:eastAsia="Arial" w:hAnsi="Arial"/>
                <w:sz w:val="28"/>
                <w:szCs w:val="28"/>
              </w:rPr>
            </w:pPr>
            <w:r w:rsidRPr="009D56B6">
              <w:rPr>
                <w:rFonts w:ascii="Arial" w:eastAsia="Arial" w:hAnsi="Arial"/>
                <w:sz w:val="28"/>
                <w:szCs w:val="28"/>
              </w:rPr>
              <w:t>Указывается код субъекта Российской Федерации в соответствии с кодировкой</w:t>
            </w:r>
            <w:r w:rsidRPr="009D56B6">
              <w:rPr>
                <w:rFonts w:ascii="Arial" w:eastAsia="Arial" w:hAnsi="Arial"/>
                <w:spacing w:val="-6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z w:val="28"/>
                <w:szCs w:val="28"/>
              </w:rPr>
              <w:t>федерального</w:t>
            </w:r>
            <w:r w:rsidRPr="009D56B6">
              <w:rPr>
                <w:rFonts w:ascii="Arial" w:eastAsia="Arial" w:hAnsi="Arial"/>
                <w:spacing w:val="-8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z w:val="28"/>
                <w:szCs w:val="28"/>
              </w:rPr>
              <w:t>справочника</w:t>
            </w:r>
            <w:r w:rsidRPr="009D56B6">
              <w:rPr>
                <w:rFonts w:ascii="Arial" w:eastAsia="Arial" w:hAnsi="Arial"/>
                <w:spacing w:val="-8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z w:val="28"/>
                <w:szCs w:val="28"/>
              </w:rPr>
              <w:t>субъектов</w:t>
            </w:r>
            <w:r w:rsidRPr="009D56B6">
              <w:rPr>
                <w:rFonts w:ascii="Arial" w:eastAsia="Arial" w:hAnsi="Arial"/>
                <w:spacing w:val="-7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z w:val="28"/>
                <w:szCs w:val="28"/>
              </w:rPr>
              <w:t>Российской</w:t>
            </w:r>
            <w:r w:rsidRPr="009D56B6">
              <w:rPr>
                <w:rFonts w:ascii="Arial" w:eastAsia="Arial" w:hAnsi="Arial"/>
                <w:spacing w:val="-7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z w:val="28"/>
                <w:szCs w:val="28"/>
              </w:rPr>
              <w:t>Федерации</w:t>
            </w:r>
          </w:p>
        </w:tc>
      </w:tr>
      <w:tr w:rsidR="00E529DA" w:rsidTr="009D56B6">
        <w:trPr>
          <w:trHeight w:val="877"/>
        </w:trPr>
        <w:tc>
          <w:tcPr>
            <w:tcW w:w="3111" w:type="dxa"/>
            <w:shd w:val="clear" w:color="auto" w:fill="auto"/>
          </w:tcPr>
          <w:p w:rsidR="00E529DA" w:rsidRPr="009D56B6" w:rsidRDefault="009D56B6" w:rsidP="009D56B6">
            <w:pPr>
              <w:pStyle w:val="TableParagraph"/>
              <w:spacing w:before="181"/>
              <w:ind w:right="541"/>
              <w:jc w:val="left"/>
              <w:rPr>
                <w:rFonts w:ascii="Arial" w:eastAsia="Arial" w:hAnsi="Arial"/>
                <w:sz w:val="28"/>
                <w:szCs w:val="28"/>
              </w:rPr>
            </w:pPr>
            <w:r w:rsidRPr="009D56B6">
              <w:rPr>
                <w:rFonts w:ascii="Arial" w:eastAsia="Arial" w:hAnsi="Arial"/>
                <w:sz w:val="28"/>
                <w:szCs w:val="28"/>
              </w:rPr>
              <w:t>Код</w:t>
            </w:r>
            <w:r w:rsidRPr="009D56B6">
              <w:rPr>
                <w:rFonts w:ascii="Arial" w:eastAsia="Arial" w:hAnsi="Arial"/>
                <w:spacing w:val="-14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z w:val="28"/>
                <w:szCs w:val="28"/>
              </w:rPr>
              <w:t xml:space="preserve">образовательной </w:t>
            </w:r>
            <w:r w:rsidRPr="009D56B6">
              <w:rPr>
                <w:rFonts w:ascii="Arial" w:eastAsia="Arial" w:hAnsi="Arial"/>
                <w:spacing w:val="-2"/>
                <w:sz w:val="28"/>
                <w:szCs w:val="28"/>
              </w:rPr>
              <w:t>организации</w:t>
            </w:r>
          </w:p>
        </w:tc>
        <w:tc>
          <w:tcPr>
            <w:tcW w:w="7091" w:type="dxa"/>
            <w:shd w:val="clear" w:color="auto" w:fill="auto"/>
          </w:tcPr>
          <w:p w:rsidR="00E529DA" w:rsidRPr="009D56B6" w:rsidRDefault="009D56B6" w:rsidP="009D56B6">
            <w:pPr>
              <w:pStyle w:val="TableParagraph"/>
              <w:spacing w:before="53"/>
              <w:ind w:left="18"/>
              <w:jc w:val="left"/>
              <w:rPr>
                <w:rFonts w:ascii="Arial" w:eastAsia="Arial" w:hAnsi="Arial"/>
                <w:sz w:val="28"/>
                <w:szCs w:val="28"/>
              </w:rPr>
            </w:pPr>
            <w:r w:rsidRPr="009D56B6">
              <w:rPr>
                <w:rFonts w:ascii="Arial" w:eastAsia="Arial" w:hAnsi="Arial"/>
                <w:sz w:val="28"/>
                <w:szCs w:val="28"/>
              </w:rPr>
              <w:t>Указывается</w:t>
            </w:r>
            <w:r w:rsidRPr="009D56B6">
              <w:rPr>
                <w:rFonts w:ascii="Arial" w:eastAsia="Arial" w:hAnsi="Arial"/>
                <w:spacing w:val="-6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z w:val="28"/>
                <w:szCs w:val="28"/>
              </w:rPr>
              <w:t>код</w:t>
            </w:r>
            <w:r w:rsidRPr="009D56B6">
              <w:rPr>
                <w:rFonts w:ascii="Arial" w:eastAsia="Arial" w:hAnsi="Arial"/>
                <w:spacing w:val="-6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z w:val="28"/>
                <w:szCs w:val="28"/>
              </w:rPr>
              <w:t>образовательной</w:t>
            </w:r>
            <w:r w:rsidRPr="009D56B6">
              <w:rPr>
                <w:rFonts w:ascii="Arial" w:eastAsia="Arial" w:hAnsi="Arial"/>
                <w:spacing w:val="-6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z w:val="28"/>
                <w:szCs w:val="28"/>
              </w:rPr>
              <w:t>организации,</w:t>
            </w:r>
            <w:r w:rsidRPr="009D56B6">
              <w:rPr>
                <w:rFonts w:ascii="Arial" w:eastAsia="Arial" w:hAnsi="Arial"/>
                <w:spacing w:val="-6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z w:val="28"/>
                <w:szCs w:val="28"/>
              </w:rPr>
              <w:t>в</w:t>
            </w:r>
            <w:r w:rsidRPr="009D56B6">
              <w:rPr>
                <w:rFonts w:ascii="Arial" w:eastAsia="Arial" w:hAnsi="Arial"/>
                <w:spacing w:val="-7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z w:val="28"/>
                <w:szCs w:val="28"/>
              </w:rPr>
              <w:t>которой</w:t>
            </w:r>
            <w:r w:rsidRPr="009D56B6">
              <w:rPr>
                <w:rFonts w:ascii="Arial" w:eastAsia="Arial" w:hAnsi="Arial"/>
                <w:spacing w:val="-7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z w:val="28"/>
                <w:szCs w:val="28"/>
              </w:rPr>
              <w:t>обучается участник ГВЭ, в соответствии с кодировкой, принятой в субъекте Российской Федерации</w:t>
            </w:r>
          </w:p>
        </w:tc>
      </w:tr>
      <w:tr w:rsidR="00E529DA" w:rsidTr="009D56B6">
        <w:trPr>
          <w:trHeight w:val="570"/>
        </w:trPr>
        <w:tc>
          <w:tcPr>
            <w:tcW w:w="3111" w:type="dxa"/>
            <w:shd w:val="clear" w:color="auto" w:fill="auto"/>
          </w:tcPr>
          <w:p w:rsidR="00E529DA" w:rsidRPr="009D56B6" w:rsidRDefault="009D56B6" w:rsidP="009D56B6">
            <w:pPr>
              <w:pStyle w:val="TableParagraph"/>
              <w:spacing w:before="154"/>
              <w:ind w:right="193"/>
              <w:jc w:val="left"/>
              <w:rPr>
                <w:rFonts w:ascii="Arial" w:eastAsia="Arial" w:hAnsi="Arial"/>
                <w:sz w:val="28"/>
                <w:szCs w:val="28"/>
              </w:rPr>
            </w:pPr>
            <w:r w:rsidRPr="009D56B6">
              <w:rPr>
                <w:rFonts w:ascii="Arial" w:eastAsia="Arial" w:hAnsi="Arial"/>
                <w:sz w:val="28"/>
                <w:szCs w:val="28"/>
              </w:rPr>
              <w:lastRenderedPageBreak/>
              <w:t>Класс:</w:t>
            </w:r>
            <w:r w:rsidRPr="009D56B6">
              <w:rPr>
                <w:rFonts w:ascii="Arial" w:eastAsia="Arial" w:hAnsi="Arial"/>
                <w:spacing w:val="-4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z w:val="28"/>
                <w:szCs w:val="28"/>
              </w:rPr>
              <w:t>номер,</w:t>
            </w:r>
            <w:r w:rsidRPr="009D56B6">
              <w:rPr>
                <w:rFonts w:ascii="Arial" w:eastAsia="Arial" w:hAnsi="Arial"/>
                <w:spacing w:val="-4"/>
                <w:sz w:val="28"/>
                <w:szCs w:val="28"/>
              </w:rPr>
              <w:t xml:space="preserve"> буква</w:t>
            </w:r>
          </w:p>
        </w:tc>
        <w:tc>
          <w:tcPr>
            <w:tcW w:w="7091" w:type="dxa"/>
            <w:shd w:val="clear" w:color="auto" w:fill="auto"/>
          </w:tcPr>
          <w:p w:rsidR="00E529DA" w:rsidRPr="009D56B6" w:rsidRDefault="009D56B6" w:rsidP="009D56B6">
            <w:pPr>
              <w:pStyle w:val="TableParagraph"/>
              <w:spacing w:before="154"/>
              <w:ind w:left="18" w:right="2"/>
              <w:jc w:val="left"/>
              <w:rPr>
                <w:rFonts w:ascii="Arial" w:eastAsia="Arial" w:hAnsi="Arial"/>
                <w:sz w:val="28"/>
                <w:szCs w:val="28"/>
              </w:rPr>
            </w:pPr>
            <w:r w:rsidRPr="009D56B6">
              <w:rPr>
                <w:rFonts w:ascii="Arial" w:eastAsia="Arial" w:hAnsi="Arial"/>
                <w:sz w:val="28"/>
                <w:szCs w:val="28"/>
              </w:rPr>
              <w:t>Указывается</w:t>
            </w:r>
            <w:r w:rsidRPr="009D56B6">
              <w:rPr>
                <w:rFonts w:ascii="Arial" w:eastAsia="Arial" w:hAnsi="Arial"/>
                <w:spacing w:val="-6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z w:val="28"/>
                <w:szCs w:val="28"/>
              </w:rPr>
              <w:t>информация</w:t>
            </w:r>
            <w:r w:rsidRPr="009D56B6">
              <w:rPr>
                <w:rFonts w:ascii="Arial" w:eastAsia="Arial" w:hAnsi="Arial"/>
                <w:spacing w:val="-3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z w:val="28"/>
                <w:szCs w:val="28"/>
              </w:rPr>
              <w:t>о</w:t>
            </w:r>
            <w:r w:rsidRPr="009D56B6">
              <w:rPr>
                <w:rFonts w:ascii="Arial" w:eastAsia="Arial" w:hAnsi="Arial"/>
                <w:spacing w:val="-3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z w:val="28"/>
                <w:szCs w:val="28"/>
              </w:rPr>
              <w:t>классе,</w:t>
            </w:r>
            <w:r w:rsidRPr="009D56B6">
              <w:rPr>
                <w:rFonts w:ascii="Arial" w:eastAsia="Arial" w:hAnsi="Arial"/>
                <w:spacing w:val="-2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z w:val="28"/>
                <w:szCs w:val="28"/>
              </w:rPr>
              <w:t>в</w:t>
            </w:r>
            <w:r w:rsidRPr="009D56B6">
              <w:rPr>
                <w:rFonts w:ascii="Arial" w:eastAsia="Arial" w:hAnsi="Arial"/>
                <w:spacing w:val="-7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z w:val="28"/>
                <w:szCs w:val="28"/>
              </w:rPr>
              <w:t>котором</w:t>
            </w:r>
            <w:r w:rsidRPr="009D56B6">
              <w:rPr>
                <w:rFonts w:ascii="Arial" w:eastAsia="Arial" w:hAnsi="Arial"/>
                <w:spacing w:val="-6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z w:val="28"/>
                <w:szCs w:val="28"/>
              </w:rPr>
              <w:t>обучается</w:t>
            </w:r>
            <w:r w:rsidRPr="009D56B6">
              <w:rPr>
                <w:rFonts w:ascii="Arial" w:eastAsia="Arial" w:hAnsi="Arial"/>
                <w:spacing w:val="-4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z w:val="28"/>
                <w:szCs w:val="28"/>
              </w:rPr>
              <w:t>участник</w:t>
            </w:r>
            <w:r w:rsidRPr="009D56B6">
              <w:rPr>
                <w:rFonts w:ascii="Arial" w:eastAsia="Arial" w:hAnsi="Arial"/>
                <w:spacing w:val="-3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pacing w:val="-5"/>
                <w:sz w:val="28"/>
                <w:szCs w:val="28"/>
              </w:rPr>
              <w:t>ГВЭ</w:t>
            </w:r>
          </w:p>
        </w:tc>
      </w:tr>
      <w:tr w:rsidR="00E529DA" w:rsidTr="009D56B6">
        <w:trPr>
          <w:trHeight w:val="626"/>
        </w:trPr>
        <w:tc>
          <w:tcPr>
            <w:tcW w:w="3111" w:type="dxa"/>
            <w:shd w:val="clear" w:color="auto" w:fill="auto"/>
          </w:tcPr>
          <w:p w:rsidR="00E529DA" w:rsidRPr="009D56B6" w:rsidRDefault="009D56B6" w:rsidP="009D56B6">
            <w:pPr>
              <w:pStyle w:val="TableParagraph"/>
              <w:spacing w:before="181"/>
              <w:ind w:right="196"/>
              <w:jc w:val="left"/>
              <w:rPr>
                <w:rFonts w:ascii="Arial" w:eastAsia="Arial" w:hAnsi="Arial"/>
                <w:sz w:val="28"/>
                <w:szCs w:val="28"/>
              </w:rPr>
            </w:pPr>
            <w:r w:rsidRPr="009D56B6">
              <w:rPr>
                <w:rFonts w:ascii="Arial" w:eastAsia="Arial" w:hAnsi="Arial"/>
                <w:sz w:val="28"/>
                <w:szCs w:val="28"/>
              </w:rPr>
              <w:t>Код</w:t>
            </w:r>
            <w:r w:rsidRPr="009D56B6">
              <w:rPr>
                <w:rFonts w:ascii="Arial" w:eastAsia="Arial" w:hAnsi="Arial"/>
                <w:spacing w:val="-5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z w:val="28"/>
                <w:szCs w:val="28"/>
              </w:rPr>
              <w:t>пункта</w:t>
            </w:r>
            <w:r w:rsidRPr="009D56B6">
              <w:rPr>
                <w:rFonts w:ascii="Arial" w:eastAsia="Arial" w:hAnsi="Arial"/>
                <w:spacing w:val="-4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z w:val="28"/>
                <w:szCs w:val="28"/>
              </w:rPr>
              <w:t>проведения</w:t>
            </w:r>
            <w:r w:rsidRPr="009D56B6">
              <w:rPr>
                <w:rFonts w:ascii="Arial" w:eastAsia="Arial" w:hAnsi="Arial"/>
                <w:spacing w:val="-4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pacing w:val="-5"/>
                <w:sz w:val="28"/>
                <w:szCs w:val="28"/>
              </w:rPr>
              <w:t>ГВЭ</w:t>
            </w:r>
          </w:p>
        </w:tc>
        <w:tc>
          <w:tcPr>
            <w:tcW w:w="7091" w:type="dxa"/>
            <w:shd w:val="clear" w:color="auto" w:fill="auto"/>
          </w:tcPr>
          <w:p w:rsidR="00E529DA" w:rsidRPr="009D56B6" w:rsidRDefault="009D56B6" w:rsidP="009D56B6">
            <w:pPr>
              <w:pStyle w:val="TableParagraph"/>
              <w:spacing w:before="56"/>
              <w:jc w:val="left"/>
              <w:rPr>
                <w:rFonts w:ascii="Arial" w:eastAsia="Arial" w:hAnsi="Arial"/>
                <w:sz w:val="28"/>
                <w:szCs w:val="28"/>
              </w:rPr>
            </w:pPr>
            <w:r w:rsidRPr="009D56B6">
              <w:rPr>
                <w:rFonts w:ascii="Arial" w:eastAsia="Arial" w:hAnsi="Arial"/>
                <w:sz w:val="28"/>
                <w:szCs w:val="28"/>
              </w:rPr>
              <w:t>Указывается</w:t>
            </w:r>
            <w:r w:rsidRPr="009D56B6">
              <w:rPr>
                <w:rFonts w:ascii="Arial" w:eastAsia="Arial" w:hAnsi="Arial"/>
                <w:spacing w:val="-4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z w:val="28"/>
                <w:szCs w:val="28"/>
              </w:rPr>
              <w:t>код</w:t>
            </w:r>
            <w:r w:rsidRPr="009D56B6">
              <w:rPr>
                <w:rFonts w:ascii="Arial" w:eastAsia="Arial" w:hAnsi="Arial"/>
                <w:spacing w:val="-4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z w:val="28"/>
                <w:szCs w:val="28"/>
              </w:rPr>
              <w:t>ППЭ</w:t>
            </w:r>
            <w:r w:rsidRPr="009D56B6">
              <w:rPr>
                <w:rFonts w:ascii="Arial" w:eastAsia="Arial" w:hAnsi="Arial"/>
                <w:spacing w:val="-3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z w:val="28"/>
                <w:szCs w:val="28"/>
              </w:rPr>
              <w:t>в</w:t>
            </w:r>
            <w:r w:rsidRPr="009D56B6">
              <w:rPr>
                <w:rFonts w:ascii="Arial" w:eastAsia="Arial" w:hAnsi="Arial"/>
                <w:spacing w:val="-5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z w:val="28"/>
                <w:szCs w:val="28"/>
              </w:rPr>
              <w:t>соответствии</w:t>
            </w:r>
            <w:r w:rsidRPr="009D56B6">
              <w:rPr>
                <w:rFonts w:ascii="Arial" w:eastAsia="Arial" w:hAnsi="Arial"/>
                <w:spacing w:val="-5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z w:val="28"/>
                <w:szCs w:val="28"/>
              </w:rPr>
              <w:t>с</w:t>
            </w:r>
            <w:r w:rsidRPr="009D56B6">
              <w:rPr>
                <w:rFonts w:ascii="Arial" w:eastAsia="Arial" w:hAnsi="Arial"/>
                <w:spacing w:val="-4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z w:val="28"/>
                <w:szCs w:val="28"/>
              </w:rPr>
              <w:t>кодировкой,</w:t>
            </w:r>
            <w:r w:rsidRPr="009D56B6">
              <w:rPr>
                <w:rFonts w:ascii="Arial" w:eastAsia="Arial" w:hAnsi="Arial"/>
                <w:spacing w:val="-4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z w:val="28"/>
                <w:szCs w:val="28"/>
              </w:rPr>
              <w:t>принятой</w:t>
            </w:r>
            <w:r w:rsidRPr="009D56B6">
              <w:rPr>
                <w:rFonts w:ascii="Arial" w:eastAsia="Arial" w:hAnsi="Arial"/>
                <w:spacing w:val="-5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z w:val="28"/>
                <w:szCs w:val="28"/>
              </w:rPr>
              <w:t>в</w:t>
            </w:r>
            <w:r w:rsidRPr="009D56B6">
              <w:rPr>
                <w:rFonts w:ascii="Arial" w:eastAsia="Arial" w:hAnsi="Arial"/>
                <w:spacing w:val="-5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z w:val="28"/>
                <w:szCs w:val="28"/>
              </w:rPr>
              <w:t>субъекте Российской Федерации</w:t>
            </w:r>
          </w:p>
        </w:tc>
      </w:tr>
      <w:tr w:rsidR="00E529DA" w:rsidTr="009D56B6">
        <w:trPr>
          <w:trHeight w:val="559"/>
        </w:trPr>
        <w:tc>
          <w:tcPr>
            <w:tcW w:w="3111" w:type="dxa"/>
            <w:tcBorders>
              <w:bottom w:val="single" w:sz="4" w:space="0" w:color="000000"/>
            </w:tcBorders>
            <w:shd w:val="clear" w:color="auto" w:fill="auto"/>
          </w:tcPr>
          <w:p w:rsidR="00E529DA" w:rsidRPr="009D56B6" w:rsidRDefault="009D56B6" w:rsidP="009D56B6">
            <w:pPr>
              <w:pStyle w:val="TableParagraph"/>
              <w:spacing w:before="147"/>
              <w:ind w:right="192"/>
              <w:jc w:val="left"/>
              <w:rPr>
                <w:rFonts w:ascii="Arial" w:eastAsia="Arial" w:hAnsi="Arial"/>
                <w:sz w:val="28"/>
                <w:szCs w:val="28"/>
              </w:rPr>
            </w:pPr>
            <w:r w:rsidRPr="009D56B6">
              <w:rPr>
                <w:rFonts w:ascii="Arial" w:eastAsia="Arial" w:hAnsi="Arial"/>
                <w:sz w:val="28"/>
                <w:szCs w:val="28"/>
              </w:rPr>
              <w:t>Номер</w:t>
            </w:r>
            <w:r w:rsidRPr="009D56B6">
              <w:rPr>
                <w:rFonts w:ascii="Arial" w:eastAsia="Arial" w:hAnsi="Arial"/>
                <w:spacing w:val="-2"/>
                <w:sz w:val="28"/>
                <w:szCs w:val="28"/>
              </w:rPr>
              <w:t xml:space="preserve"> аудитории</w:t>
            </w:r>
          </w:p>
        </w:tc>
        <w:tc>
          <w:tcPr>
            <w:tcW w:w="7091" w:type="dxa"/>
            <w:tcBorders>
              <w:bottom w:val="single" w:sz="4" w:space="0" w:color="000000"/>
            </w:tcBorders>
            <w:shd w:val="clear" w:color="auto" w:fill="auto"/>
          </w:tcPr>
          <w:p w:rsidR="00E529DA" w:rsidRPr="009D56B6" w:rsidRDefault="009D56B6" w:rsidP="009D56B6">
            <w:pPr>
              <w:pStyle w:val="TableParagraph"/>
              <w:spacing w:before="147"/>
              <w:ind w:left="18" w:right="7"/>
              <w:jc w:val="left"/>
              <w:rPr>
                <w:rFonts w:ascii="Arial" w:eastAsia="Arial" w:hAnsi="Arial"/>
                <w:sz w:val="28"/>
                <w:szCs w:val="28"/>
              </w:rPr>
            </w:pPr>
            <w:r w:rsidRPr="009D56B6">
              <w:rPr>
                <w:rFonts w:ascii="Arial" w:eastAsia="Arial" w:hAnsi="Arial"/>
                <w:sz w:val="28"/>
                <w:szCs w:val="28"/>
              </w:rPr>
              <w:t>Указывается</w:t>
            </w:r>
            <w:r w:rsidRPr="009D56B6">
              <w:rPr>
                <w:rFonts w:ascii="Arial" w:eastAsia="Arial" w:hAnsi="Arial"/>
                <w:spacing w:val="-4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z w:val="28"/>
                <w:szCs w:val="28"/>
              </w:rPr>
              <w:t>номер</w:t>
            </w:r>
            <w:r w:rsidRPr="009D56B6">
              <w:rPr>
                <w:rFonts w:ascii="Arial" w:eastAsia="Arial" w:hAnsi="Arial"/>
                <w:spacing w:val="-6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z w:val="28"/>
                <w:szCs w:val="28"/>
              </w:rPr>
              <w:t>аудитории,</w:t>
            </w:r>
            <w:r w:rsidRPr="009D56B6">
              <w:rPr>
                <w:rFonts w:ascii="Arial" w:eastAsia="Arial" w:hAnsi="Arial"/>
                <w:spacing w:val="-5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z w:val="28"/>
                <w:szCs w:val="28"/>
              </w:rPr>
              <w:t>в</w:t>
            </w:r>
            <w:r w:rsidRPr="009D56B6">
              <w:rPr>
                <w:rFonts w:ascii="Arial" w:eastAsia="Arial" w:hAnsi="Arial"/>
                <w:spacing w:val="-5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z w:val="28"/>
                <w:szCs w:val="28"/>
              </w:rPr>
              <w:t>которой</w:t>
            </w:r>
            <w:r w:rsidRPr="009D56B6">
              <w:rPr>
                <w:rFonts w:ascii="Arial" w:eastAsia="Arial" w:hAnsi="Arial"/>
                <w:spacing w:val="-4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z w:val="28"/>
                <w:szCs w:val="28"/>
              </w:rPr>
              <w:t>проходит</w:t>
            </w:r>
            <w:r w:rsidRPr="009D56B6">
              <w:rPr>
                <w:rFonts w:ascii="Arial" w:eastAsia="Arial" w:hAnsi="Arial"/>
                <w:spacing w:val="-6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pacing w:val="-5"/>
                <w:sz w:val="28"/>
                <w:szCs w:val="28"/>
              </w:rPr>
              <w:t>ГВЭ</w:t>
            </w:r>
          </w:p>
        </w:tc>
      </w:tr>
      <w:tr w:rsidR="00E529DA" w:rsidTr="009D56B6">
        <w:trPr>
          <w:trHeight w:val="374"/>
        </w:trPr>
        <w:tc>
          <w:tcPr>
            <w:tcW w:w="3111" w:type="dxa"/>
            <w:tcBorders>
              <w:bottom w:val="single" w:sz="4" w:space="0" w:color="000000"/>
            </w:tcBorders>
            <w:shd w:val="clear" w:color="auto" w:fill="auto"/>
          </w:tcPr>
          <w:p w:rsidR="00E529DA" w:rsidRPr="009D56B6" w:rsidRDefault="009D56B6" w:rsidP="009D56B6">
            <w:pPr>
              <w:pStyle w:val="TableParagraph"/>
              <w:spacing w:before="53"/>
              <w:ind w:right="193"/>
              <w:jc w:val="left"/>
              <w:rPr>
                <w:rFonts w:ascii="Arial" w:eastAsia="Arial" w:hAnsi="Arial"/>
                <w:sz w:val="28"/>
                <w:szCs w:val="28"/>
              </w:rPr>
            </w:pPr>
            <w:r w:rsidRPr="009D56B6">
              <w:rPr>
                <w:rFonts w:ascii="Arial" w:eastAsia="Arial" w:hAnsi="Arial"/>
                <w:sz w:val="28"/>
                <w:szCs w:val="28"/>
              </w:rPr>
              <w:t>Дата</w:t>
            </w:r>
            <w:r w:rsidRPr="009D56B6">
              <w:rPr>
                <w:rFonts w:ascii="Arial" w:eastAsia="Arial" w:hAnsi="Arial"/>
                <w:spacing w:val="-6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z w:val="28"/>
                <w:szCs w:val="28"/>
              </w:rPr>
              <w:t>проведения</w:t>
            </w:r>
            <w:r w:rsidRPr="009D56B6">
              <w:rPr>
                <w:rFonts w:ascii="Arial" w:eastAsia="Arial" w:hAnsi="Arial"/>
                <w:spacing w:val="-5"/>
                <w:sz w:val="28"/>
                <w:szCs w:val="28"/>
              </w:rPr>
              <w:t xml:space="preserve"> ГВЭ</w:t>
            </w:r>
          </w:p>
        </w:tc>
        <w:tc>
          <w:tcPr>
            <w:tcW w:w="7091" w:type="dxa"/>
            <w:tcBorders>
              <w:bottom w:val="single" w:sz="4" w:space="0" w:color="000000"/>
            </w:tcBorders>
            <w:shd w:val="clear" w:color="auto" w:fill="auto"/>
          </w:tcPr>
          <w:p w:rsidR="00E529DA" w:rsidRPr="009D56B6" w:rsidRDefault="009D56B6" w:rsidP="009D56B6">
            <w:pPr>
              <w:pStyle w:val="TableParagraph"/>
              <w:spacing w:before="53"/>
              <w:ind w:left="18" w:right="7"/>
              <w:jc w:val="left"/>
              <w:rPr>
                <w:rFonts w:ascii="Arial" w:eastAsia="Arial" w:hAnsi="Arial"/>
                <w:sz w:val="28"/>
                <w:szCs w:val="28"/>
              </w:rPr>
            </w:pPr>
            <w:r w:rsidRPr="009D56B6">
              <w:rPr>
                <w:rFonts w:ascii="Arial" w:eastAsia="Arial" w:hAnsi="Arial"/>
                <w:sz w:val="28"/>
                <w:szCs w:val="28"/>
              </w:rPr>
              <w:t>Указывается</w:t>
            </w:r>
            <w:r w:rsidRPr="009D56B6">
              <w:rPr>
                <w:rFonts w:ascii="Arial" w:eastAsia="Arial" w:hAnsi="Arial"/>
                <w:spacing w:val="-6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z w:val="28"/>
                <w:szCs w:val="28"/>
              </w:rPr>
              <w:t>дата</w:t>
            </w:r>
            <w:r w:rsidRPr="009D56B6">
              <w:rPr>
                <w:rFonts w:ascii="Arial" w:eastAsia="Arial" w:hAnsi="Arial"/>
                <w:spacing w:val="-8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z w:val="28"/>
                <w:szCs w:val="28"/>
              </w:rPr>
              <w:t>проведения</w:t>
            </w:r>
            <w:r w:rsidRPr="009D56B6">
              <w:rPr>
                <w:rFonts w:ascii="Arial" w:eastAsia="Arial" w:hAnsi="Arial"/>
                <w:spacing w:val="-5"/>
                <w:sz w:val="28"/>
                <w:szCs w:val="28"/>
              </w:rPr>
              <w:t xml:space="preserve"> ГВЭ</w:t>
            </w:r>
          </w:p>
        </w:tc>
      </w:tr>
      <w:tr w:rsidR="00E529DA" w:rsidTr="009D56B6">
        <w:trPr>
          <w:trHeight w:val="374"/>
        </w:trPr>
        <w:tc>
          <w:tcPr>
            <w:tcW w:w="3111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  <w:shd w:val="clear" w:color="auto" w:fill="auto"/>
          </w:tcPr>
          <w:p w:rsidR="00E529DA" w:rsidRPr="009D56B6" w:rsidRDefault="00E529DA" w:rsidP="009D56B6">
            <w:pPr>
              <w:pStyle w:val="TableParagraph"/>
              <w:spacing w:before="53"/>
              <w:ind w:right="193"/>
              <w:jc w:val="left"/>
              <w:rPr>
                <w:rFonts w:ascii="Arial" w:eastAsia="Arial" w:hAnsi="Arial"/>
                <w:sz w:val="28"/>
                <w:szCs w:val="28"/>
              </w:rPr>
            </w:pPr>
          </w:p>
        </w:tc>
        <w:tc>
          <w:tcPr>
            <w:tcW w:w="7091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  <w:shd w:val="clear" w:color="auto" w:fill="auto"/>
          </w:tcPr>
          <w:p w:rsidR="00E529DA" w:rsidRPr="009D56B6" w:rsidRDefault="00E529DA" w:rsidP="009D56B6">
            <w:pPr>
              <w:pStyle w:val="TableParagraph"/>
              <w:spacing w:before="53"/>
              <w:ind w:left="18" w:right="7"/>
              <w:jc w:val="left"/>
              <w:rPr>
                <w:rFonts w:ascii="Arial" w:eastAsia="Arial" w:hAnsi="Arial"/>
                <w:sz w:val="28"/>
                <w:szCs w:val="28"/>
              </w:rPr>
            </w:pPr>
          </w:p>
        </w:tc>
      </w:tr>
      <w:tr w:rsidR="00E529DA" w:rsidTr="009D56B6">
        <w:trPr>
          <w:trHeight w:val="1132"/>
        </w:trPr>
        <w:tc>
          <w:tcPr>
            <w:tcW w:w="3111" w:type="dxa"/>
            <w:tcBorders>
              <w:top w:val="single" w:sz="4" w:space="0" w:color="000000"/>
            </w:tcBorders>
            <w:shd w:val="clear" w:color="auto" w:fill="auto"/>
          </w:tcPr>
          <w:p w:rsidR="00E529DA" w:rsidRPr="009D56B6" w:rsidRDefault="009D56B6" w:rsidP="009D56B6">
            <w:pPr>
              <w:pStyle w:val="TableParagraph"/>
              <w:spacing w:before="61"/>
              <w:ind w:left="202" w:right="191"/>
              <w:jc w:val="left"/>
              <w:rPr>
                <w:rFonts w:ascii="Arial" w:eastAsia="Arial" w:hAnsi="Arial"/>
                <w:sz w:val="28"/>
                <w:szCs w:val="28"/>
              </w:rPr>
            </w:pPr>
            <w:r w:rsidRPr="009D56B6">
              <w:rPr>
                <w:rFonts w:ascii="Arial" w:eastAsia="Arial" w:hAnsi="Arial"/>
                <w:sz w:val="28"/>
                <w:szCs w:val="28"/>
              </w:rPr>
              <w:t>Поля,</w:t>
            </w:r>
            <w:r w:rsidRPr="009D56B6">
              <w:rPr>
                <w:rFonts w:ascii="Arial" w:eastAsia="Arial" w:hAnsi="Arial"/>
                <w:spacing w:val="-14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z w:val="28"/>
                <w:szCs w:val="28"/>
              </w:rPr>
              <w:t>заполняемые участником ГВЭ</w:t>
            </w:r>
          </w:p>
          <w:p w:rsidR="00E529DA" w:rsidRPr="009D56B6" w:rsidRDefault="009D56B6" w:rsidP="009D56B6">
            <w:pPr>
              <w:pStyle w:val="TableParagraph"/>
              <w:ind w:left="202" w:right="190"/>
              <w:jc w:val="left"/>
              <w:rPr>
                <w:rFonts w:ascii="Arial" w:eastAsia="Arial" w:hAnsi="Arial"/>
                <w:sz w:val="28"/>
                <w:szCs w:val="28"/>
              </w:rPr>
            </w:pPr>
            <w:r w:rsidRPr="009D56B6">
              <w:rPr>
                <w:rFonts w:ascii="Arial" w:eastAsia="Arial" w:hAnsi="Arial"/>
                <w:sz w:val="28"/>
                <w:szCs w:val="28"/>
              </w:rPr>
              <w:t>по</w:t>
            </w:r>
            <w:r w:rsidRPr="009D56B6">
              <w:rPr>
                <w:rFonts w:ascii="Arial" w:eastAsia="Arial" w:hAnsi="Arial"/>
                <w:spacing w:val="-14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z w:val="28"/>
                <w:szCs w:val="28"/>
              </w:rPr>
              <w:t>указанию</w:t>
            </w:r>
            <w:r w:rsidRPr="009D56B6">
              <w:rPr>
                <w:rFonts w:ascii="Arial" w:eastAsia="Arial" w:hAnsi="Arial"/>
                <w:spacing w:val="-14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z w:val="28"/>
                <w:szCs w:val="28"/>
              </w:rPr>
              <w:t>организатора в аудитории</w:t>
            </w:r>
          </w:p>
        </w:tc>
        <w:tc>
          <w:tcPr>
            <w:tcW w:w="7091" w:type="dxa"/>
            <w:tcBorders>
              <w:top w:val="single" w:sz="4" w:space="0" w:color="000000"/>
            </w:tcBorders>
            <w:shd w:val="clear" w:color="auto" w:fill="auto"/>
          </w:tcPr>
          <w:p w:rsidR="00E529DA" w:rsidRPr="009D56B6" w:rsidRDefault="009D56B6" w:rsidP="009D56B6">
            <w:pPr>
              <w:pStyle w:val="TableParagraph"/>
              <w:ind w:left="18" w:right="3"/>
              <w:jc w:val="left"/>
              <w:rPr>
                <w:rFonts w:ascii="Arial" w:eastAsia="Arial" w:hAnsi="Arial"/>
                <w:sz w:val="28"/>
                <w:szCs w:val="28"/>
              </w:rPr>
            </w:pPr>
            <w:r w:rsidRPr="009D56B6">
              <w:rPr>
                <w:rFonts w:ascii="Arial" w:eastAsia="Arial" w:hAnsi="Arial"/>
                <w:sz w:val="28"/>
                <w:szCs w:val="28"/>
              </w:rPr>
              <w:t>Указания</w:t>
            </w:r>
            <w:r w:rsidRPr="009D56B6">
              <w:rPr>
                <w:rFonts w:ascii="Arial" w:eastAsia="Arial" w:hAnsi="Arial"/>
                <w:spacing w:val="-3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z w:val="28"/>
                <w:szCs w:val="28"/>
              </w:rPr>
              <w:t>по</w:t>
            </w:r>
            <w:r w:rsidRPr="009D56B6">
              <w:rPr>
                <w:rFonts w:ascii="Arial" w:eastAsia="Arial" w:hAnsi="Arial"/>
                <w:spacing w:val="-2"/>
                <w:sz w:val="28"/>
                <w:szCs w:val="28"/>
              </w:rPr>
              <w:t xml:space="preserve"> заполнению</w:t>
            </w:r>
          </w:p>
        </w:tc>
      </w:tr>
      <w:tr w:rsidR="00E529DA" w:rsidTr="009D56B6">
        <w:trPr>
          <w:trHeight w:val="625"/>
        </w:trPr>
        <w:tc>
          <w:tcPr>
            <w:tcW w:w="3111" w:type="dxa"/>
            <w:shd w:val="clear" w:color="auto" w:fill="auto"/>
          </w:tcPr>
          <w:p w:rsidR="00E529DA" w:rsidRPr="009D56B6" w:rsidRDefault="009D56B6" w:rsidP="009D56B6">
            <w:pPr>
              <w:pStyle w:val="TableParagraph"/>
              <w:spacing w:before="181"/>
              <w:ind w:left="202" w:right="190"/>
              <w:jc w:val="left"/>
              <w:rPr>
                <w:rFonts w:ascii="Arial" w:eastAsia="Arial" w:hAnsi="Arial"/>
                <w:sz w:val="28"/>
                <w:szCs w:val="28"/>
              </w:rPr>
            </w:pPr>
            <w:r w:rsidRPr="009D56B6">
              <w:rPr>
                <w:rFonts w:ascii="Arial" w:eastAsia="Arial" w:hAnsi="Arial"/>
                <w:sz w:val="28"/>
                <w:szCs w:val="28"/>
              </w:rPr>
              <w:t>Код</w:t>
            </w:r>
            <w:r w:rsidRPr="009D56B6">
              <w:rPr>
                <w:rFonts w:ascii="Arial" w:eastAsia="Arial" w:hAnsi="Arial"/>
                <w:spacing w:val="-1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pacing w:val="-2"/>
                <w:sz w:val="28"/>
                <w:szCs w:val="28"/>
              </w:rPr>
              <w:t>предмета</w:t>
            </w:r>
          </w:p>
        </w:tc>
        <w:tc>
          <w:tcPr>
            <w:tcW w:w="7091" w:type="dxa"/>
            <w:shd w:val="clear" w:color="auto" w:fill="auto"/>
          </w:tcPr>
          <w:p w:rsidR="00E529DA" w:rsidRPr="009D56B6" w:rsidRDefault="009D56B6" w:rsidP="009D56B6">
            <w:pPr>
              <w:pStyle w:val="TableParagraph"/>
              <w:spacing w:before="53"/>
              <w:ind w:left="18" w:right="6"/>
              <w:jc w:val="left"/>
              <w:rPr>
                <w:rFonts w:ascii="Arial" w:eastAsia="Arial" w:hAnsi="Arial"/>
                <w:sz w:val="28"/>
                <w:szCs w:val="28"/>
              </w:rPr>
            </w:pPr>
            <w:r w:rsidRPr="009D56B6">
              <w:rPr>
                <w:rFonts w:ascii="Arial" w:eastAsia="Arial" w:hAnsi="Arial"/>
                <w:sz w:val="28"/>
                <w:szCs w:val="28"/>
              </w:rPr>
              <w:t>Указывается</w:t>
            </w:r>
            <w:r w:rsidRPr="009D56B6">
              <w:rPr>
                <w:rFonts w:ascii="Arial" w:eastAsia="Arial" w:hAnsi="Arial"/>
                <w:spacing w:val="-6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z w:val="28"/>
                <w:szCs w:val="28"/>
              </w:rPr>
              <w:t>код</w:t>
            </w:r>
            <w:r w:rsidRPr="009D56B6">
              <w:rPr>
                <w:rFonts w:ascii="Arial" w:eastAsia="Arial" w:hAnsi="Arial"/>
                <w:spacing w:val="-6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z w:val="28"/>
                <w:szCs w:val="28"/>
              </w:rPr>
              <w:t>предмета</w:t>
            </w:r>
            <w:r w:rsidRPr="009D56B6">
              <w:rPr>
                <w:rFonts w:ascii="Arial" w:eastAsia="Arial" w:hAnsi="Arial"/>
                <w:spacing w:val="-6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z w:val="28"/>
                <w:szCs w:val="28"/>
              </w:rPr>
              <w:t>в</w:t>
            </w:r>
            <w:r w:rsidRPr="009D56B6">
              <w:rPr>
                <w:rFonts w:ascii="Arial" w:eastAsia="Arial" w:hAnsi="Arial"/>
                <w:spacing w:val="-6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z w:val="28"/>
                <w:szCs w:val="28"/>
              </w:rPr>
              <w:t>соответствии</w:t>
            </w:r>
            <w:r w:rsidRPr="009D56B6">
              <w:rPr>
                <w:rFonts w:ascii="Arial" w:eastAsia="Arial" w:hAnsi="Arial"/>
                <w:spacing w:val="-7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z w:val="28"/>
                <w:szCs w:val="28"/>
              </w:rPr>
              <w:t>с</w:t>
            </w:r>
            <w:r w:rsidRPr="009D56B6">
              <w:rPr>
                <w:rFonts w:ascii="Arial" w:eastAsia="Arial" w:hAnsi="Arial"/>
                <w:spacing w:val="-6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z w:val="28"/>
                <w:szCs w:val="28"/>
              </w:rPr>
              <w:t>принятой</w:t>
            </w:r>
            <w:r w:rsidRPr="009D56B6">
              <w:rPr>
                <w:rFonts w:ascii="Arial" w:eastAsia="Arial" w:hAnsi="Arial"/>
                <w:spacing w:val="-6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z w:val="28"/>
                <w:szCs w:val="28"/>
              </w:rPr>
              <w:t>кодировкой</w:t>
            </w:r>
            <w:r w:rsidRPr="009D56B6">
              <w:rPr>
                <w:rFonts w:ascii="Arial" w:eastAsia="Arial" w:hAnsi="Arial"/>
                <w:spacing w:val="-5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pacing w:val="-4"/>
                <w:sz w:val="28"/>
                <w:szCs w:val="28"/>
              </w:rPr>
              <w:t>(см.</w:t>
            </w:r>
            <w:r w:rsidRPr="009D56B6">
              <w:rPr>
                <w:rFonts w:ascii="Arial" w:eastAsia="Arial" w:hAnsi="Arial"/>
                <w:sz w:val="28"/>
                <w:szCs w:val="28"/>
              </w:rPr>
              <w:t>Таблицу</w:t>
            </w:r>
            <w:r w:rsidRPr="009D56B6">
              <w:rPr>
                <w:rFonts w:ascii="Arial" w:eastAsia="Arial" w:hAnsi="Arial"/>
                <w:spacing w:val="-8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pacing w:val="-5"/>
                <w:sz w:val="28"/>
                <w:szCs w:val="28"/>
              </w:rPr>
              <w:t>2)</w:t>
            </w:r>
          </w:p>
        </w:tc>
      </w:tr>
      <w:tr w:rsidR="00E529DA" w:rsidTr="009D56B6">
        <w:trPr>
          <w:trHeight w:val="625"/>
        </w:trPr>
        <w:tc>
          <w:tcPr>
            <w:tcW w:w="3111" w:type="dxa"/>
            <w:shd w:val="clear" w:color="auto" w:fill="auto"/>
          </w:tcPr>
          <w:p w:rsidR="00E529DA" w:rsidRPr="009D56B6" w:rsidRDefault="009D56B6" w:rsidP="009D56B6">
            <w:pPr>
              <w:pStyle w:val="TableParagraph"/>
              <w:spacing w:before="181"/>
              <w:ind w:left="202" w:right="191"/>
              <w:jc w:val="left"/>
              <w:rPr>
                <w:rFonts w:ascii="Arial" w:eastAsia="Arial" w:hAnsi="Arial"/>
                <w:sz w:val="28"/>
                <w:szCs w:val="28"/>
              </w:rPr>
            </w:pPr>
            <w:r w:rsidRPr="009D56B6">
              <w:rPr>
                <w:rFonts w:ascii="Arial" w:eastAsia="Arial" w:hAnsi="Arial"/>
                <w:sz w:val="28"/>
                <w:szCs w:val="28"/>
              </w:rPr>
              <w:t>Название</w:t>
            </w:r>
            <w:r w:rsidRPr="009D56B6">
              <w:rPr>
                <w:rFonts w:ascii="Arial" w:eastAsia="Arial" w:hAnsi="Arial"/>
                <w:spacing w:val="-9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pacing w:val="-2"/>
                <w:sz w:val="28"/>
                <w:szCs w:val="28"/>
              </w:rPr>
              <w:t>предмета</w:t>
            </w:r>
          </w:p>
        </w:tc>
        <w:tc>
          <w:tcPr>
            <w:tcW w:w="7091" w:type="dxa"/>
            <w:shd w:val="clear" w:color="auto" w:fill="auto"/>
          </w:tcPr>
          <w:p w:rsidR="00E529DA" w:rsidRPr="009D56B6" w:rsidRDefault="009D56B6" w:rsidP="009D56B6">
            <w:pPr>
              <w:pStyle w:val="TableParagraph"/>
              <w:spacing w:before="53"/>
              <w:jc w:val="left"/>
              <w:rPr>
                <w:rFonts w:ascii="Arial" w:eastAsia="Arial" w:hAnsi="Arial"/>
                <w:sz w:val="28"/>
                <w:szCs w:val="28"/>
              </w:rPr>
            </w:pPr>
            <w:r w:rsidRPr="009D56B6">
              <w:rPr>
                <w:rFonts w:ascii="Arial" w:eastAsia="Arial" w:hAnsi="Arial"/>
                <w:sz w:val="28"/>
                <w:szCs w:val="28"/>
              </w:rPr>
              <w:t>Указывается</w:t>
            </w:r>
            <w:r w:rsidRPr="009D56B6">
              <w:rPr>
                <w:rFonts w:ascii="Arial" w:eastAsia="Arial" w:hAnsi="Arial"/>
                <w:spacing w:val="-6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z w:val="28"/>
                <w:szCs w:val="28"/>
              </w:rPr>
              <w:t>название</w:t>
            </w:r>
            <w:r w:rsidRPr="009D56B6">
              <w:rPr>
                <w:rFonts w:ascii="Arial" w:eastAsia="Arial" w:hAnsi="Arial"/>
                <w:spacing w:val="-5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z w:val="28"/>
                <w:szCs w:val="28"/>
              </w:rPr>
              <w:t>предмета,</w:t>
            </w:r>
            <w:r w:rsidRPr="009D56B6">
              <w:rPr>
                <w:rFonts w:ascii="Arial" w:eastAsia="Arial" w:hAnsi="Arial"/>
                <w:spacing w:val="-6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z w:val="28"/>
                <w:szCs w:val="28"/>
              </w:rPr>
              <w:t>по</w:t>
            </w:r>
            <w:r w:rsidRPr="009D56B6">
              <w:rPr>
                <w:rFonts w:ascii="Arial" w:eastAsia="Arial" w:hAnsi="Arial"/>
                <w:spacing w:val="-8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z w:val="28"/>
                <w:szCs w:val="28"/>
              </w:rPr>
              <w:t>которому</w:t>
            </w:r>
            <w:r w:rsidRPr="009D56B6">
              <w:rPr>
                <w:rFonts w:ascii="Arial" w:eastAsia="Arial" w:hAnsi="Arial"/>
                <w:spacing w:val="-7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z w:val="28"/>
                <w:szCs w:val="28"/>
              </w:rPr>
              <w:t>проводится</w:t>
            </w:r>
            <w:r w:rsidRPr="009D56B6">
              <w:rPr>
                <w:rFonts w:ascii="Arial" w:eastAsia="Arial" w:hAnsi="Arial"/>
                <w:spacing w:val="-6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z w:val="28"/>
                <w:szCs w:val="28"/>
              </w:rPr>
              <w:t>ГВЭ (возможно в сокращении)</w:t>
            </w:r>
          </w:p>
        </w:tc>
      </w:tr>
      <w:tr w:rsidR="00E529DA" w:rsidTr="009D56B6">
        <w:trPr>
          <w:trHeight w:val="374"/>
        </w:trPr>
        <w:tc>
          <w:tcPr>
            <w:tcW w:w="3111" w:type="dxa"/>
            <w:shd w:val="clear" w:color="auto" w:fill="auto"/>
          </w:tcPr>
          <w:p w:rsidR="00E529DA" w:rsidRPr="009D56B6" w:rsidRDefault="009D56B6" w:rsidP="009D56B6">
            <w:pPr>
              <w:pStyle w:val="TableParagraph"/>
              <w:spacing w:before="53"/>
              <w:ind w:left="202" w:right="193"/>
              <w:jc w:val="left"/>
              <w:rPr>
                <w:rFonts w:ascii="Arial" w:eastAsia="Arial" w:hAnsi="Arial"/>
                <w:sz w:val="28"/>
                <w:szCs w:val="28"/>
              </w:rPr>
            </w:pPr>
            <w:r w:rsidRPr="009D56B6">
              <w:rPr>
                <w:rFonts w:ascii="Arial" w:eastAsia="Arial" w:hAnsi="Arial"/>
                <w:sz w:val="28"/>
                <w:szCs w:val="28"/>
              </w:rPr>
              <w:t>Номер</w:t>
            </w:r>
            <w:r w:rsidRPr="009D56B6">
              <w:rPr>
                <w:rFonts w:ascii="Arial" w:eastAsia="Arial" w:hAnsi="Arial"/>
                <w:spacing w:val="-2"/>
                <w:sz w:val="28"/>
                <w:szCs w:val="28"/>
              </w:rPr>
              <w:t xml:space="preserve"> варианта</w:t>
            </w:r>
          </w:p>
        </w:tc>
        <w:tc>
          <w:tcPr>
            <w:tcW w:w="7091" w:type="dxa"/>
            <w:shd w:val="clear" w:color="auto" w:fill="auto"/>
          </w:tcPr>
          <w:p w:rsidR="00E529DA" w:rsidRPr="009D56B6" w:rsidRDefault="009D56B6" w:rsidP="009D56B6">
            <w:pPr>
              <w:pStyle w:val="TableParagraph"/>
              <w:spacing w:before="53"/>
              <w:ind w:left="18" w:right="4"/>
              <w:jc w:val="left"/>
              <w:rPr>
                <w:rFonts w:ascii="Arial" w:eastAsia="Arial" w:hAnsi="Arial"/>
                <w:sz w:val="28"/>
                <w:szCs w:val="28"/>
              </w:rPr>
            </w:pPr>
            <w:r w:rsidRPr="009D56B6">
              <w:rPr>
                <w:rFonts w:ascii="Arial" w:eastAsia="Arial" w:hAnsi="Arial"/>
                <w:sz w:val="28"/>
                <w:szCs w:val="28"/>
              </w:rPr>
              <w:t>Указывается</w:t>
            </w:r>
            <w:r w:rsidRPr="009D56B6">
              <w:rPr>
                <w:rFonts w:ascii="Arial" w:eastAsia="Arial" w:hAnsi="Arial"/>
                <w:spacing w:val="-5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z w:val="28"/>
                <w:szCs w:val="28"/>
              </w:rPr>
              <w:t>номер</w:t>
            </w:r>
            <w:r w:rsidRPr="009D56B6">
              <w:rPr>
                <w:rFonts w:ascii="Arial" w:eastAsia="Arial" w:hAnsi="Arial"/>
                <w:spacing w:val="-5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z w:val="28"/>
                <w:szCs w:val="28"/>
              </w:rPr>
              <w:t>варианта,</w:t>
            </w:r>
            <w:r w:rsidRPr="009D56B6">
              <w:rPr>
                <w:rFonts w:ascii="Arial" w:eastAsia="Arial" w:hAnsi="Arial"/>
                <w:spacing w:val="-5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z w:val="28"/>
                <w:szCs w:val="28"/>
              </w:rPr>
              <w:t>указанный</w:t>
            </w:r>
            <w:r w:rsidRPr="009D56B6">
              <w:rPr>
                <w:rFonts w:ascii="Arial" w:eastAsia="Arial" w:hAnsi="Arial"/>
                <w:spacing w:val="-5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z w:val="28"/>
                <w:szCs w:val="28"/>
              </w:rPr>
              <w:t>в</w:t>
            </w:r>
            <w:r w:rsidRPr="009D56B6">
              <w:rPr>
                <w:rFonts w:ascii="Arial" w:eastAsia="Arial" w:hAnsi="Arial"/>
                <w:spacing w:val="-5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z w:val="28"/>
                <w:szCs w:val="28"/>
              </w:rPr>
              <w:t>КИМ</w:t>
            </w:r>
            <w:r w:rsidRPr="009D56B6">
              <w:rPr>
                <w:rFonts w:ascii="Arial" w:eastAsia="Arial" w:hAnsi="Arial"/>
                <w:spacing w:val="-5"/>
                <w:sz w:val="28"/>
                <w:szCs w:val="28"/>
              </w:rPr>
              <w:t xml:space="preserve"> ГВЭ</w:t>
            </w:r>
          </w:p>
        </w:tc>
      </w:tr>
    </w:tbl>
    <w:p w:rsidR="00E529DA" w:rsidRDefault="00E529DA">
      <w:pPr>
        <w:pStyle w:val="12"/>
        <w:spacing w:before="262"/>
        <w:rPr>
          <w:b/>
        </w:rPr>
      </w:pPr>
    </w:p>
    <w:p w:rsidR="00E529DA" w:rsidRDefault="009D56B6">
      <w:pPr>
        <w:rPr>
          <w:sz w:val="26"/>
        </w:rPr>
      </w:pPr>
      <w:r>
        <w:rPr>
          <w:sz w:val="28"/>
          <w:szCs w:val="28"/>
        </w:rPr>
        <w:t>Таблица</w:t>
      </w:r>
      <w:r>
        <w:rPr>
          <w:spacing w:val="-5"/>
          <w:sz w:val="28"/>
          <w:szCs w:val="28"/>
        </w:rPr>
        <w:t xml:space="preserve"> </w:t>
      </w:r>
      <w:r>
        <w:rPr>
          <w:sz w:val="28"/>
          <w:szCs w:val="28"/>
        </w:rPr>
        <w:t>2.</w:t>
      </w:r>
      <w:r>
        <w:rPr>
          <w:spacing w:val="-7"/>
          <w:sz w:val="28"/>
          <w:szCs w:val="28"/>
        </w:rPr>
        <w:t xml:space="preserve"> </w:t>
      </w:r>
      <w:r>
        <w:rPr>
          <w:sz w:val="28"/>
          <w:szCs w:val="28"/>
        </w:rPr>
        <w:t>Названия</w:t>
      </w:r>
      <w:r>
        <w:rPr>
          <w:spacing w:val="-7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-5"/>
          <w:sz w:val="28"/>
          <w:szCs w:val="28"/>
        </w:rPr>
        <w:t xml:space="preserve"> </w:t>
      </w:r>
      <w:r>
        <w:rPr>
          <w:sz w:val="28"/>
          <w:szCs w:val="28"/>
        </w:rPr>
        <w:t>коды</w:t>
      </w:r>
      <w:r>
        <w:rPr>
          <w:spacing w:val="-6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предметов</w:t>
      </w:r>
    </w:p>
    <w:p w:rsidR="00E529DA" w:rsidRDefault="00E529DA">
      <w:pPr>
        <w:pStyle w:val="12"/>
        <w:spacing w:before="69" w:after="1"/>
        <w:rPr>
          <w:sz w:val="20"/>
        </w:rPr>
      </w:pPr>
    </w:p>
    <w:tbl>
      <w:tblPr>
        <w:tblW w:w="0" w:type="auto"/>
        <w:tblInd w:w="2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851"/>
        <w:gridCol w:w="4399"/>
      </w:tblGrid>
      <w:tr w:rsidR="00E529DA" w:rsidTr="009D56B6">
        <w:trPr>
          <w:trHeight w:val="342"/>
        </w:trPr>
        <w:tc>
          <w:tcPr>
            <w:tcW w:w="5851" w:type="dxa"/>
            <w:shd w:val="clear" w:color="auto" w:fill="auto"/>
          </w:tcPr>
          <w:p w:rsidR="00E529DA" w:rsidRPr="009D56B6" w:rsidRDefault="009D56B6" w:rsidP="009D56B6">
            <w:pPr>
              <w:pStyle w:val="TableParagraph"/>
              <w:spacing w:line="232" w:lineRule="exact"/>
              <w:ind w:left="10" w:right="1"/>
              <w:jc w:val="left"/>
              <w:rPr>
                <w:rFonts w:ascii="Arial" w:eastAsia="Arial" w:hAnsi="Arial"/>
                <w:sz w:val="28"/>
                <w:szCs w:val="28"/>
              </w:rPr>
            </w:pPr>
            <w:r w:rsidRPr="009D56B6">
              <w:rPr>
                <w:rFonts w:ascii="Arial" w:eastAsia="Arial" w:hAnsi="Arial"/>
                <w:sz w:val="28"/>
                <w:szCs w:val="28"/>
              </w:rPr>
              <w:t>Название</w:t>
            </w:r>
            <w:r w:rsidRPr="009D56B6">
              <w:rPr>
                <w:rFonts w:ascii="Arial" w:eastAsia="Arial" w:hAnsi="Arial"/>
                <w:spacing w:val="-4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pacing w:val="-2"/>
                <w:sz w:val="28"/>
                <w:szCs w:val="28"/>
              </w:rPr>
              <w:t>предмета</w:t>
            </w:r>
          </w:p>
        </w:tc>
        <w:tc>
          <w:tcPr>
            <w:tcW w:w="4399" w:type="dxa"/>
            <w:shd w:val="clear" w:color="auto" w:fill="auto"/>
          </w:tcPr>
          <w:p w:rsidR="00E529DA" w:rsidRPr="009D56B6" w:rsidRDefault="009D56B6" w:rsidP="009D56B6">
            <w:pPr>
              <w:pStyle w:val="TableParagraph"/>
              <w:spacing w:line="232" w:lineRule="exact"/>
              <w:ind w:left="10"/>
              <w:jc w:val="left"/>
              <w:rPr>
                <w:rFonts w:ascii="Arial" w:eastAsia="Arial" w:hAnsi="Arial"/>
                <w:sz w:val="28"/>
                <w:szCs w:val="28"/>
              </w:rPr>
            </w:pPr>
            <w:r w:rsidRPr="009D56B6">
              <w:rPr>
                <w:rFonts w:ascii="Arial" w:eastAsia="Arial" w:hAnsi="Arial"/>
                <w:sz w:val="28"/>
                <w:szCs w:val="28"/>
              </w:rPr>
              <w:t>Код</w:t>
            </w:r>
            <w:r w:rsidRPr="009D56B6">
              <w:rPr>
                <w:rFonts w:ascii="Arial" w:eastAsia="Arial" w:hAnsi="Arial"/>
                <w:spacing w:val="-1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pacing w:val="-2"/>
                <w:sz w:val="28"/>
                <w:szCs w:val="28"/>
              </w:rPr>
              <w:t>предмета</w:t>
            </w:r>
          </w:p>
        </w:tc>
      </w:tr>
      <w:tr w:rsidR="00E529DA" w:rsidTr="009D56B6">
        <w:trPr>
          <w:trHeight w:val="345"/>
        </w:trPr>
        <w:tc>
          <w:tcPr>
            <w:tcW w:w="5851" w:type="dxa"/>
            <w:shd w:val="clear" w:color="auto" w:fill="auto"/>
          </w:tcPr>
          <w:p w:rsidR="00E529DA" w:rsidRPr="009D56B6" w:rsidRDefault="009D56B6" w:rsidP="009D56B6">
            <w:pPr>
              <w:pStyle w:val="TableParagraph"/>
              <w:spacing w:line="234" w:lineRule="exact"/>
              <w:ind w:left="10"/>
              <w:jc w:val="left"/>
              <w:rPr>
                <w:rFonts w:ascii="Arial" w:eastAsia="Arial" w:hAnsi="Arial"/>
                <w:sz w:val="28"/>
                <w:szCs w:val="28"/>
              </w:rPr>
            </w:pPr>
            <w:r w:rsidRPr="009D56B6">
              <w:rPr>
                <w:rFonts w:ascii="Arial" w:eastAsia="Arial" w:hAnsi="Arial"/>
                <w:sz w:val="28"/>
                <w:szCs w:val="28"/>
              </w:rPr>
              <w:t>Русский</w:t>
            </w:r>
            <w:r w:rsidRPr="009D56B6">
              <w:rPr>
                <w:rFonts w:ascii="Arial" w:eastAsia="Arial" w:hAnsi="Arial"/>
                <w:spacing w:val="-4"/>
                <w:sz w:val="28"/>
                <w:szCs w:val="28"/>
              </w:rPr>
              <w:t xml:space="preserve"> язык</w:t>
            </w:r>
          </w:p>
        </w:tc>
        <w:tc>
          <w:tcPr>
            <w:tcW w:w="4399" w:type="dxa"/>
            <w:shd w:val="clear" w:color="auto" w:fill="auto"/>
          </w:tcPr>
          <w:p w:rsidR="00E529DA" w:rsidRPr="009D56B6" w:rsidRDefault="009D56B6" w:rsidP="009D56B6">
            <w:pPr>
              <w:pStyle w:val="TableParagraph"/>
              <w:spacing w:line="234" w:lineRule="exact"/>
              <w:ind w:left="10" w:right="1"/>
              <w:jc w:val="left"/>
              <w:rPr>
                <w:rFonts w:ascii="Arial" w:eastAsia="Arial" w:hAnsi="Arial"/>
                <w:sz w:val="28"/>
                <w:szCs w:val="28"/>
              </w:rPr>
            </w:pPr>
            <w:r w:rsidRPr="009D56B6">
              <w:rPr>
                <w:rFonts w:ascii="Arial" w:eastAsia="Arial" w:hAnsi="Arial"/>
                <w:spacing w:val="-5"/>
                <w:sz w:val="28"/>
                <w:szCs w:val="28"/>
              </w:rPr>
              <w:t>51</w:t>
            </w:r>
          </w:p>
        </w:tc>
      </w:tr>
      <w:tr w:rsidR="00E529DA" w:rsidTr="009D56B6">
        <w:trPr>
          <w:trHeight w:val="346"/>
        </w:trPr>
        <w:tc>
          <w:tcPr>
            <w:tcW w:w="5851" w:type="dxa"/>
            <w:shd w:val="clear" w:color="auto" w:fill="auto"/>
          </w:tcPr>
          <w:p w:rsidR="00E529DA" w:rsidRPr="009D56B6" w:rsidRDefault="009D56B6" w:rsidP="009D56B6">
            <w:pPr>
              <w:pStyle w:val="TableParagraph"/>
              <w:spacing w:line="234" w:lineRule="exact"/>
              <w:ind w:left="10"/>
              <w:jc w:val="left"/>
              <w:rPr>
                <w:rFonts w:ascii="Arial" w:eastAsia="Arial" w:hAnsi="Arial"/>
                <w:sz w:val="28"/>
                <w:szCs w:val="28"/>
              </w:rPr>
            </w:pPr>
            <w:r w:rsidRPr="009D56B6">
              <w:rPr>
                <w:rFonts w:ascii="Arial" w:eastAsia="Arial" w:hAnsi="Arial"/>
                <w:spacing w:val="-2"/>
                <w:sz w:val="28"/>
                <w:szCs w:val="28"/>
              </w:rPr>
              <w:t>Математика</w:t>
            </w:r>
          </w:p>
        </w:tc>
        <w:tc>
          <w:tcPr>
            <w:tcW w:w="4399" w:type="dxa"/>
            <w:shd w:val="clear" w:color="auto" w:fill="auto"/>
          </w:tcPr>
          <w:p w:rsidR="00E529DA" w:rsidRPr="009D56B6" w:rsidRDefault="009D56B6" w:rsidP="009D56B6">
            <w:pPr>
              <w:pStyle w:val="TableParagraph"/>
              <w:spacing w:line="234" w:lineRule="exact"/>
              <w:ind w:left="10" w:right="1"/>
              <w:jc w:val="left"/>
              <w:rPr>
                <w:rFonts w:ascii="Arial" w:eastAsia="Arial" w:hAnsi="Arial"/>
                <w:sz w:val="28"/>
                <w:szCs w:val="28"/>
              </w:rPr>
            </w:pPr>
            <w:r w:rsidRPr="009D56B6">
              <w:rPr>
                <w:rFonts w:ascii="Arial" w:eastAsia="Arial" w:hAnsi="Arial"/>
                <w:spacing w:val="-5"/>
                <w:sz w:val="28"/>
                <w:szCs w:val="28"/>
              </w:rPr>
              <w:t>52</w:t>
            </w:r>
          </w:p>
        </w:tc>
      </w:tr>
    </w:tbl>
    <w:p w:rsidR="00E529DA" w:rsidRDefault="009D56B6">
      <w:pPr>
        <w:pStyle w:val="12"/>
        <w:tabs>
          <w:tab w:val="left" w:pos="1871"/>
          <w:tab w:val="left" w:pos="2961"/>
          <w:tab w:val="left" w:pos="3780"/>
          <w:tab w:val="left" w:pos="4740"/>
          <w:tab w:val="left" w:pos="6329"/>
          <w:tab w:val="left" w:pos="7718"/>
          <w:tab w:val="left" w:pos="8185"/>
          <w:tab w:val="left" w:pos="9641"/>
          <w:tab w:val="left" w:pos="10381"/>
        </w:tabs>
        <w:spacing w:before="291"/>
        <w:ind w:left="392" w:right="267" w:firstLine="708"/>
        <w:rPr>
          <w:sz w:val="28"/>
          <w:szCs w:val="28"/>
        </w:rPr>
      </w:pPr>
      <w:r>
        <w:rPr>
          <w:spacing w:val="-4"/>
          <w:sz w:val="28"/>
          <w:szCs w:val="28"/>
        </w:rPr>
        <w:t>Поля</w:t>
      </w:r>
      <w:r>
        <w:rPr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средней</w:t>
      </w:r>
      <w:r>
        <w:rPr>
          <w:sz w:val="28"/>
          <w:szCs w:val="28"/>
        </w:rPr>
        <w:t xml:space="preserve"> </w:t>
      </w:r>
      <w:r>
        <w:rPr>
          <w:spacing w:val="-4"/>
          <w:sz w:val="28"/>
          <w:szCs w:val="28"/>
        </w:rPr>
        <w:t>части</w:t>
      </w:r>
      <w:r>
        <w:rPr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бланка</w:t>
      </w:r>
      <w:r>
        <w:rPr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регистрации</w:t>
      </w:r>
      <w:r>
        <w:rPr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«Сведения</w:t>
      </w:r>
      <w:r>
        <w:rPr>
          <w:sz w:val="28"/>
          <w:szCs w:val="28"/>
        </w:rPr>
        <w:t xml:space="preserve"> </w:t>
      </w:r>
      <w:r>
        <w:rPr>
          <w:spacing w:val="-6"/>
          <w:sz w:val="28"/>
          <w:szCs w:val="28"/>
        </w:rPr>
        <w:t>об</w:t>
      </w:r>
      <w:r>
        <w:rPr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участнике»</w:t>
      </w:r>
      <w:r>
        <w:rPr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(рис.</w:t>
      </w:r>
      <w:r>
        <w:rPr>
          <w:spacing w:val="-6"/>
          <w:sz w:val="28"/>
          <w:szCs w:val="28"/>
        </w:rPr>
        <w:t>3) з</w:t>
      </w:r>
      <w:r>
        <w:rPr>
          <w:sz w:val="28"/>
          <w:szCs w:val="28"/>
        </w:rPr>
        <w:t>аполняются участником ГВЭ самостоятельно (см. Таблицу 3).</w:t>
      </w:r>
    </w:p>
    <w:p w:rsidR="00E529DA" w:rsidRDefault="00E529DA">
      <w:pPr>
        <w:pStyle w:val="12"/>
        <w:spacing w:before="76" w:after="1"/>
        <w:rPr>
          <w:sz w:val="20"/>
        </w:rPr>
      </w:pPr>
    </w:p>
    <w:tbl>
      <w:tblPr>
        <w:tblW w:w="0" w:type="auto"/>
        <w:tblInd w:w="350" w:type="dxa"/>
        <w:tbl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insideH w:val="none" w:sz="4" w:space="0" w:color="000000"/>
          <w:insideV w:val="non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187"/>
      </w:tblGrid>
      <w:tr w:rsidR="00E529DA" w:rsidTr="009D56B6">
        <w:trPr>
          <w:trHeight w:val="3739"/>
        </w:trPr>
        <w:tc>
          <w:tcPr>
            <w:tcW w:w="10187" w:type="dxa"/>
            <w:shd w:val="clear" w:color="auto" w:fill="auto"/>
          </w:tcPr>
          <w:p w:rsidR="00E529DA" w:rsidRPr="009D56B6" w:rsidRDefault="009D56B6" w:rsidP="009D56B6">
            <w:pPr>
              <w:pStyle w:val="TableParagraph"/>
              <w:ind w:left="319"/>
              <w:jc w:val="left"/>
              <w:rPr>
                <w:rFonts w:ascii="Arial" w:eastAsia="Arial" w:hAnsi="Arial"/>
                <w:sz w:val="20"/>
              </w:rPr>
            </w:pPr>
            <w:r w:rsidRPr="009D56B6">
              <w:rPr>
                <w:rFonts w:ascii="Arial" w:eastAsia="Arial" w:hAnsi="Arial"/>
                <w:noProof/>
                <w:sz w:val="20"/>
                <w:lang w:eastAsia="ru-RU"/>
              </w:rPr>
              <w:pict>
                <v:shape id="Image 35" o:spid="_x0000_i1029" type="#_x0000_t75" style="width:475.5pt;height:173.25pt;visibility:visible;mso-wrap-style:square">
                  <v:imagedata r:id="rId34" o:title=""/>
                </v:shape>
              </w:pict>
            </w:r>
          </w:p>
        </w:tc>
      </w:tr>
      <w:tr w:rsidR="00E529DA" w:rsidTr="009D56B6">
        <w:trPr>
          <w:trHeight w:val="528"/>
        </w:trPr>
        <w:tc>
          <w:tcPr>
            <w:tcW w:w="10187" w:type="dxa"/>
            <w:shd w:val="clear" w:color="auto" w:fill="auto"/>
          </w:tcPr>
          <w:p w:rsidR="00E529DA" w:rsidRPr="009D56B6" w:rsidRDefault="009D56B6" w:rsidP="009D56B6">
            <w:pPr>
              <w:pStyle w:val="TableParagraph"/>
              <w:spacing w:before="252" w:line="256" w:lineRule="exact"/>
              <w:ind w:left="119"/>
              <w:rPr>
                <w:rFonts w:ascii="Arial" w:eastAsia="Arial" w:hAnsi="Arial"/>
                <w:i/>
                <w:sz w:val="24"/>
              </w:rPr>
            </w:pPr>
            <w:r w:rsidRPr="009D56B6">
              <w:rPr>
                <w:rFonts w:ascii="Arial" w:eastAsia="Arial" w:hAnsi="Arial"/>
                <w:i/>
                <w:sz w:val="24"/>
              </w:rPr>
              <w:t>Рис.</w:t>
            </w:r>
            <w:r w:rsidRPr="009D56B6">
              <w:rPr>
                <w:rFonts w:ascii="Arial" w:eastAsia="Arial" w:hAnsi="Arial"/>
                <w:i/>
                <w:spacing w:val="-3"/>
                <w:sz w:val="24"/>
              </w:rPr>
              <w:t xml:space="preserve"> </w:t>
            </w:r>
            <w:r w:rsidRPr="009D56B6">
              <w:rPr>
                <w:rFonts w:ascii="Arial" w:eastAsia="Arial" w:hAnsi="Arial"/>
                <w:i/>
                <w:sz w:val="24"/>
              </w:rPr>
              <w:t>3.</w:t>
            </w:r>
            <w:r w:rsidRPr="009D56B6">
              <w:rPr>
                <w:rFonts w:ascii="Arial" w:eastAsia="Arial" w:hAnsi="Arial"/>
                <w:i/>
                <w:spacing w:val="-1"/>
                <w:sz w:val="24"/>
              </w:rPr>
              <w:t xml:space="preserve"> </w:t>
            </w:r>
            <w:r w:rsidRPr="009D56B6">
              <w:rPr>
                <w:rFonts w:ascii="Arial" w:eastAsia="Arial" w:hAnsi="Arial"/>
                <w:i/>
                <w:sz w:val="24"/>
              </w:rPr>
              <w:t>Сведения</w:t>
            </w:r>
            <w:r w:rsidRPr="009D56B6">
              <w:rPr>
                <w:rFonts w:ascii="Arial" w:eastAsia="Arial" w:hAnsi="Arial"/>
                <w:i/>
                <w:spacing w:val="-3"/>
                <w:sz w:val="24"/>
              </w:rPr>
              <w:t xml:space="preserve"> </w:t>
            </w:r>
            <w:r w:rsidRPr="009D56B6">
              <w:rPr>
                <w:rFonts w:ascii="Arial" w:eastAsia="Arial" w:hAnsi="Arial"/>
                <w:i/>
                <w:sz w:val="24"/>
              </w:rPr>
              <w:t xml:space="preserve">об </w:t>
            </w:r>
            <w:r w:rsidRPr="009D56B6">
              <w:rPr>
                <w:rFonts w:ascii="Arial" w:eastAsia="Arial" w:hAnsi="Arial"/>
                <w:i/>
                <w:spacing w:val="-2"/>
                <w:sz w:val="24"/>
              </w:rPr>
              <w:t>участнике</w:t>
            </w:r>
          </w:p>
        </w:tc>
      </w:tr>
    </w:tbl>
    <w:p w:rsidR="00E529DA" w:rsidRDefault="00E529DA">
      <w:pPr>
        <w:pStyle w:val="12"/>
        <w:spacing w:before="247"/>
      </w:pPr>
    </w:p>
    <w:p w:rsidR="00E529DA" w:rsidRDefault="00E529DA">
      <w:pPr>
        <w:pStyle w:val="12"/>
        <w:spacing w:before="247"/>
      </w:pPr>
    </w:p>
    <w:p w:rsidR="00E529DA" w:rsidRDefault="009D56B6">
      <w:pPr>
        <w:pStyle w:val="2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Таблица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3.</w:t>
      </w:r>
      <w:r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Указания</w:t>
      </w:r>
      <w:r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заполнению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полей</w:t>
      </w:r>
      <w:r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«Сведения</w:t>
      </w:r>
      <w:r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участнике»</w:t>
      </w:r>
    </w:p>
    <w:p w:rsidR="00E529DA" w:rsidRDefault="00E529DA">
      <w:pPr>
        <w:pStyle w:val="12"/>
        <w:spacing w:before="69"/>
        <w:rPr>
          <w:b/>
          <w:sz w:val="20"/>
        </w:rPr>
      </w:pPr>
    </w:p>
    <w:tbl>
      <w:tblPr>
        <w:tblW w:w="0" w:type="auto"/>
        <w:tblInd w:w="3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70"/>
        <w:gridCol w:w="6254"/>
      </w:tblGrid>
      <w:tr w:rsidR="00E529DA" w:rsidTr="009D56B6">
        <w:trPr>
          <w:trHeight w:val="709"/>
        </w:trPr>
        <w:tc>
          <w:tcPr>
            <w:tcW w:w="3970" w:type="dxa"/>
            <w:shd w:val="clear" w:color="auto" w:fill="auto"/>
          </w:tcPr>
          <w:p w:rsidR="00E529DA" w:rsidRPr="009D56B6" w:rsidRDefault="009D56B6" w:rsidP="009D56B6">
            <w:pPr>
              <w:pStyle w:val="TableParagraph"/>
              <w:spacing w:before="58"/>
              <w:ind w:left="21" w:right="273" w:firstLine="3"/>
              <w:jc w:val="left"/>
              <w:rPr>
                <w:rFonts w:ascii="Arial" w:eastAsia="Arial" w:hAnsi="Arial"/>
                <w:sz w:val="28"/>
                <w:szCs w:val="28"/>
              </w:rPr>
            </w:pPr>
            <w:r w:rsidRPr="009D56B6">
              <w:rPr>
                <w:rFonts w:ascii="Arial" w:eastAsia="Arial" w:hAnsi="Arial"/>
                <w:sz w:val="28"/>
                <w:szCs w:val="28"/>
              </w:rPr>
              <w:t>Поля, самостоятельно заполняемые</w:t>
            </w:r>
            <w:r w:rsidRPr="009D56B6">
              <w:rPr>
                <w:rFonts w:ascii="Arial" w:eastAsia="Arial" w:hAnsi="Arial"/>
                <w:spacing w:val="-14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z w:val="28"/>
                <w:szCs w:val="28"/>
              </w:rPr>
              <w:t xml:space="preserve">участником </w:t>
            </w:r>
            <w:r w:rsidRPr="009D56B6">
              <w:rPr>
                <w:rFonts w:ascii="Arial" w:eastAsia="Arial" w:hAnsi="Arial"/>
                <w:spacing w:val="-4"/>
                <w:sz w:val="28"/>
                <w:szCs w:val="28"/>
              </w:rPr>
              <w:t>ГВЭ</w:t>
            </w:r>
          </w:p>
        </w:tc>
        <w:tc>
          <w:tcPr>
            <w:tcW w:w="6254" w:type="dxa"/>
            <w:shd w:val="clear" w:color="auto" w:fill="auto"/>
          </w:tcPr>
          <w:p w:rsidR="00E529DA" w:rsidRPr="009D56B6" w:rsidRDefault="009D56B6" w:rsidP="009D56B6">
            <w:pPr>
              <w:pStyle w:val="TableParagraph"/>
              <w:ind w:left="21" w:right="20"/>
              <w:jc w:val="left"/>
              <w:rPr>
                <w:rFonts w:ascii="Arial" w:eastAsia="Arial" w:hAnsi="Arial"/>
                <w:sz w:val="28"/>
                <w:szCs w:val="28"/>
              </w:rPr>
            </w:pPr>
            <w:r w:rsidRPr="009D56B6">
              <w:rPr>
                <w:rFonts w:ascii="Arial" w:eastAsia="Arial" w:hAnsi="Arial"/>
                <w:sz w:val="28"/>
                <w:szCs w:val="28"/>
              </w:rPr>
              <w:t>Указания</w:t>
            </w:r>
            <w:r w:rsidRPr="009D56B6">
              <w:rPr>
                <w:rFonts w:ascii="Arial" w:eastAsia="Arial" w:hAnsi="Arial"/>
                <w:spacing w:val="-3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z w:val="28"/>
                <w:szCs w:val="28"/>
              </w:rPr>
              <w:t>по</w:t>
            </w:r>
            <w:r w:rsidRPr="009D56B6">
              <w:rPr>
                <w:rFonts w:ascii="Arial" w:eastAsia="Arial" w:hAnsi="Arial"/>
                <w:spacing w:val="-2"/>
                <w:sz w:val="28"/>
                <w:szCs w:val="28"/>
              </w:rPr>
              <w:t xml:space="preserve"> заполнению</w:t>
            </w:r>
          </w:p>
        </w:tc>
      </w:tr>
      <w:tr w:rsidR="00E529DA" w:rsidTr="009D56B6">
        <w:trPr>
          <w:trHeight w:val="324"/>
        </w:trPr>
        <w:tc>
          <w:tcPr>
            <w:tcW w:w="3970" w:type="dxa"/>
            <w:shd w:val="clear" w:color="auto" w:fill="auto"/>
          </w:tcPr>
          <w:p w:rsidR="00E529DA" w:rsidRPr="009D56B6" w:rsidRDefault="009D56B6" w:rsidP="009D56B6">
            <w:pPr>
              <w:pStyle w:val="TableParagraph"/>
              <w:spacing w:before="53"/>
              <w:ind w:left="12"/>
              <w:jc w:val="left"/>
              <w:rPr>
                <w:rFonts w:ascii="Arial" w:eastAsia="Arial" w:hAnsi="Arial"/>
                <w:sz w:val="28"/>
                <w:szCs w:val="28"/>
              </w:rPr>
            </w:pPr>
            <w:r w:rsidRPr="009D56B6">
              <w:rPr>
                <w:rFonts w:ascii="Arial" w:eastAsia="Arial" w:hAnsi="Arial"/>
                <w:spacing w:val="-2"/>
                <w:sz w:val="28"/>
                <w:szCs w:val="28"/>
              </w:rPr>
              <w:t>Фамилия</w:t>
            </w:r>
          </w:p>
        </w:tc>
        <w:tc>
          <w:tcPr>
            <w:tcW w:w="6254" w:type="dxa"/>
            <w:vMerge w:val="restart"/>
            <w:shd w:val="clear" w:color="auto" w:fill="auto"/>
          </w:tcPr>
          <w:p w:rsidR="00E529DA" w:rsidRPr="009D56B6" w:rsidRDefault="009D56B6" w:rsidP="009D56B6">
            <w:pPr>
              <w:pStyle w:val="TableParagraph"/>
              <w:jc w:val="left"/>
              <w:rPr>
                <w:rFonts w:ascii="Arial" w:eastAsia="Arial" w:hAnsi="Arial"/>
                <w:sz w:val="28"/>
                <w:szCs w:val="28"/>
              </w:rPr>
            </w:pPr>
            <w:r w:rsidRPr="009D56B6">
              <w:rPr>
                <w:rFonts w:ascii="Arial" w:eastAsia="Arial" w:hAnsi="Arial"/>
                <w:sz w:val="28"/>
                <w:szCs w:val="28"/>
              </w:rPr>
              <w:t>Вносится</w:t>
            </w:r>
            <w:r w:rsidRPr="009D56B6">
              <w:rPr>
                <w:rFonts w:ascii="Arial" w:eastAsia="Arial" w:hAnsi="Arial"/>
                <w:spacing w:val="-6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z w:val="28"/>
                <w:szCs w:val="28"/>
              </w:rPr>
              <w:t>информация</w:t>
            </w:r>
            <w:r w:rsidRPr="009D56B6">
              <w:rPr>
                <w:rFonts w:ascii="Arial" w:eastAsia="Arial" w:hAnsi="Arial"/>
                <w:spacing w:val="-6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z w:val="28"/>
                <w:szCs w:val="28"/>
              </w:rPr>
              <w:t>из</w:t>
            </w:r>
            <w:r w:rsidRPr="009D56B6">
              <w:rPr>
                <w:rFonts w:ascii="Arial" w:eastAsia="Arial" w:hAnsi="Arial"/>
                <w:spacing w:val="-9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z w:val="28"/>
                <w:szCs w:val="28"/>
              </w:rPr>
              <w:t>документа,</w:t>
            </w:r>
            <w:r w:rsidRPr="009D56B6">
              <w:rPr>
                <w:rFonts w:ascii="Arial" w:eastAsia="Arial" w:hAnsi="Arial"/>
                <w:spacing w:val="-6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z w:val="28"/>
                <w:szCs w:val="28"/>
              </w:rPr>
              <w:t>удостоверяющего</w:t>
            </w:r>
            <w:r w:rsidRPr="009D56B6">
              <w:rPr>
                <w:rFonts w:ascii="Arial" w:eastAsia="Arial" w:hAnsi="Arial"/>
                <w:spacing w:val="-6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z w:val="28"/>
                <w:szCs w:val="28"/>
              </w:rPr>
              <w:t>личность участника ГВЭ</w:t>
            </w:r>
          </w:p>
        </w:tc>
      </w:tr>
      <w:tr w:rsidR="00E529DA" w:rsidTr="009D56B6">
        <w:trPr>
          <w:trHeight w:val="324"/>
        </w:trPr>
        <w:tc>
          <w:tcPr>
            <w:tcW w:w="3970" w:type="dxa"/>
            <w:shd w:val="clear" w:color="auto" w:fill="auto"/>
          </w:tcPr>
          <w:p w:rsidR="00E529DA" w:rsidRPr="009D56B6" w:rsidRDefault="009D56B6" w:rsidP="009D56B6">
            <w:pPr>
              <w:pStyle w:val="TableParagraph"/>
              <w:spacing w:before="53"/>
              <w:ind w:left="12" w:right="4"/>
              <w:jc w:val="left"/>
              <w:rPr>
                <w:rFonts w:ascii="Arial" w:eastAsia="Arial" w:hAnsi="Arial"/>
                <w:sz w:val="28"/>
                <w:szCs w:val="28"/>
              </w:rPr>
            </w:pPr>
            <w:r w:rsidRPr="009D56B6">
              <w:rPr>
                <w:rFonts w:ascii="Arial" w:eastAsia="Arial" w:hAnsi="Arial"/>
                <w:spacing w:val="-5"/>
                <w:sz w:val="28"/>
                <w:szCs w:val="28"/>
              </w:rPr>
              <w:t>Имя</w:t>
            </w:r>
          </w:p>
        </w:tc>
        <w:tc>
          <w:tcPr>
            <w:tcW w:w="6254" w:type="dxa"/>
            <w:vMerge/>
            <w:tcBorders>
              <w:top w:val="none" w:sz="4" w:space="0" w:color="000000"/>
            </w:tcBorders>
            <w:shd w:val="clear" w:color="auto" w:fill="auto"/>
          </w:tcPr>
          <w:p w:rsidR="00E529DA" w:rsidRPr="009D56B6" w:rsidRDefault="00E529DA" w:rsidP="009D56B6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rPr>
                <w:rFonts w:ascii="Arial" w:eastAsia="Arial" w:hAnsi="Arial"/>
                <w:sz w:val="28"/>
                <w:szCs w:val="28"/>
              </w:rPr>
            </w:pPr>
          </w:p>
        </w:tc>
      </w:tr>
      <w:tr w:rsidR="00E529DA" w:rsidTr="009D56B6">
        <w:trPr>
          <w:trHeight w:val="327"/>
        </w:trPr>
        <w:tc>
          <w:tcPr>
            <w:tcW w:w="3970" w:type="dxa"/>
            <w:shd w:val="clear" w:color="auto" w:fill="auto"/>
          </w:tcPr>
          <w:p w:rsidR="00E529DA" w:rsidRPr="009D56B6" w:rsidRDefault="009D56B6" w:rsidP="009D56B6">
            <w:pPr>
              <w:pStyle w:val="TableParagraph"/>
              <w:spacing w:before="56"/>
              <w:ind w:left="12" w:right="1"/>
              <w:jc w:val="left"/>
              <w:rPr>
                <w:rFonts w:ascii="Arial" w:eastAsia="Arial" w:hAnsi="Arial"/>
                <w:sz w:val="28"/>
                <w:szCs w:val="28"/>
              </w:rPr>
            </w:pPr>
            <w:r w:rsidRPr="009D56B6">
              <w:rPr>
                <w:rFonts w:ascii="Arial" w:eastAsia="Arial" w:hAnsi="Arial"/>
                <w:sz w:val="28"/>
                <w:szCs w:val="28"/>
              </w:rPr>
              <w:t>Отчество</w:t>
            </w:r>
            <w:r w:rsidRPr="009D56B6">
              <w:rPr>
                <w:rFonts w:ascii="Arial" w:eastAsia="Arial" w:hAnsi="Arial"/>
                <w:spacing w:val="-5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z w:val="28"/>
                <w:szCs w:val="28"/>
              </w:rPr>
              <w:t>(при</w:t>
            </w:r>
            <w:r w:rsidRPr="009D56B6">
              <w:rPr>
                <w:rFonts w:ascii="Arial" w:eastAsia="Arial" w:hAnsi="Arial"/>
                <w:spacing w:val="-5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pacing w:val="-2"/>
                <w:sz w:val="28"/>
                <w:szCs w:val="28"/>
              </w:rPr>
              <w:t>наличии)</w:t>
            </w:r>
          </w:p>
        </w:tc>
        <w:tc>
          <w:tcPr>
            <w:tcW w:w="6254" w:type="dxa"/>
            <w:vMerge/>
            <w:tcBorders>
              <w:top w:val="none" w:sz="4" w:space="0" w:color="000000"/>
            </w:tcBorders>
            <w:shd w:val="clear" w:color="auto" w:fill="auto"/>
          </w:tcPr>
          <w:p w:rsidR="00E529DA" w:rsidRPr="009D56B6" w:rsidRDefault="00E529DA" w:rsidP="009D56B6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rPr>
                <w:rFonts w:ascii="Arial" w:eastAsia="Arial" w:hAnsi="Arial"/>
                <w:sz w:val="28"/>
                <w:szCs w:val="28"/>
              </w:rPr>
            </w:pPr>
          </w:p>
        </w:tc>
      </w:tr>
      <w:tr w:rsidR="00E529DA" w:rsidTr="009D56B6">
        <w:trPr>
          <w:trHeight w:val="391"/>
        </w:trPr>
        <w:tc>
          <w:tcPr>
            <w:tcW w:w="3970" w:type="dxa"/>
            <w:shd w:val="clear" w:color="auto" w:fill="auto"/>
          </w:tcPr>
          <w:p w:rsidR="00E529DA" w:rsidRPr="009D56B6" w:rsidRDefault="009D56B6" w:rsidP="009D56B6">
            <w:pPr>
              <w:pStyle w:val="TableParagraph"/>
              <w:spacing w:before="181"/>
              <w:ind w:right="3"/>
              <w:jc w:val="left"/>
              <w:rPr>
                <w:rFonts w:ascii="Arial" w:eastAsia="Arial" w:hAnsi="Arial"/>
                <w:sz w:val="28"/>
                <w:szCs w:val="28"/>
              </w:rPr>
            </w:pPr>
            <w:r w:rsidRPr="009D56B6">
              <w:rPr>
                <w:rFonts w:ascii="Arial" w:eastAsia="Arial" w:hAnsi="Arial"/>
                <w:spacing w:val="-2"/>
                <w:sz w:val="28"/>
                <w:szCs w:val="28"/>
              </w:rPr>
              <w:t>Документ</w:t>
            </w:r>
          </w:p>
        </w:tc>
        <w:tc>
          <w:tcPr>
            <w:tcW w:w="6254" w:type="dxa"/>
            <w:shd w:val="clear" w:color="auto" w:fill="auto"/>
          </w:tcPr>
          <w:p w:rsidR="00E529DA" w:rsidRPr="009D56B6" w:rsidRDefault="009D56B6" w:rsidP="009D56B6">
            <w:pPr>
              <w:pStyle w:val="TableParagraph"/>
              <w:spacing w:before="54"/>
              <w:ind w:left="34" w:right="21"/>
              <w:jc w:val="left"/>
              <w:rPr>
                <w:rFonts w:ascii="Arial" w:eastAsia="Arial" w:hAnsi="Arial"/>
                <w:sz w:val="28"/>
                <w:szCs w:val="28"/>
              </w:rPr>
            </w:pPr>
            <w:r w:rsidRPr="009D56B6">
              <w:rPr>
                <w:rFonts w:ascii="Arial" w:eastAsia="Arial" w:hAnsi="Arial"/>
                <w:sz w:val="28"/>
                <w:szCs w:val="28"/>
              </w:rPr>
              <w:t>Документ,</w:t>
            </w:r>
            <w:r w:rsidRPr="009D56B6">
              <w:rPr>
                <w:rFonts w:ascii="Arial" w:eastAsia="Arial" w:hAnsi="Arial"/>
                <w:spacing w:val="-11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z w:val="28"/>
                <w:szCs w:val="28"/>
              </w:rPr>
              <w:t>удостоверяющий</w:t>
            </w:r>
            <w:r w:rsidRPr="009D56B6">
              <w:rPr>
                <w:rFonts w:ascii="Arial" w:eastAsia="Arial" w:hAnsi="Arial"/>
                <w:spacing w:val="-11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pacing w:val="-2"/>
                <w:sz w:val="28"/>
                <w:szCs w:val="28"/>
              </w:rPr>
              <w:t>личность</w:t>
            </w:r>
          </w:p>
        </w:tc>
      </w:tr>
      <w:tr w:rsidR="00E529DA" w:rsidTr="009D56B6">
        <w:trPr>
          <w:trHeight w:val="729"/>
        </w:trPr>
        <w:tc>
          <w:tcPr>
            <w:tcW w:w="3970" w:type="dxa"/>
            <w:shd w:val="clear" w:color="auto" w:fill="auto"/>
          </w:tcPr>
          <w:p w:rsidR="00E529DA" w:rsidRPr="009D56B6" w:rsidRDefault="009D56B6" w:rsidP="009D56B6">
            <w:pPr>
              <w:pStyle w:val="TableParagraph"/>
              <w:spacing w:before="61"/>
              <w:ind w:left="21" w:right="273" w:firstLine="3"/>
              <w:jc w:val="left"/>
              <w:rPr>
                <w:rFonts w:ascii="Arial" w:eastAsia="Arial" w:hAnsi="Arial"/>
                <w:sz w:val="28"/>
                <w:szCs w:val="28"/>
              </w:rPr>
            </w:pPr>
            <w:r w:rsidRPr="009D56B6">
              <w:rPr>
                <w:rFonts w:ascii="Arial" w:eastAsia="Arial" w:hAnsi="Arial"/>
                <w:sz w:val="28"/>
                <w:szCs w:val="28"/>
              </w:rPr>
              <w:t>Поля, самостоятельно заполняемые</w:t>
            </w:r>
            <w:r w:rsidRPr="009D56B6">
              <w:rPr>
                <w:rFonts w:ascii="Arial" w:eastAsia="Arial" w:hAnsi="Arial"/>
                <w:spacing w:val="-14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z w:val="28"/>
                <w:szCs w:val="28"/>
              </w:rPr>
              <w:t xml:space="preserve">участником </w:t>
            </w:r>
            <w:r w:rsidRPr="009D56B6">
              <w:rPr>
                <w:rFonts w:ascii="Arial" w:eastAsia="Arial" w:hAnsi="Arial"/>
                <w:spacing w:val="-4"/>
                <w:sz w:val="28"/>
                <w:szCs w:val="28"/>
              </w:rPr>
              <w:t>ГВЭ</w:t>
            </w:r>
          </w:p>
        </w:tc>
        <w:tc>
          <w:tcPr>
            <w:tcW w:w="6254" w:type="dxa"/>
            <w:shd w:val="clear" w:color="auto" w:fill="auto"/>
          </w:tcPr>
          <w:p w:rsidR="00E529DA" w:rsidRPr="009D56B6" w:rsidRDefault="009D56B6" w:rsidP="009D56B6">
            <w:pPr>
              <w:pStyle w:val="TableParagraph"/>
              <w:ind w:left="21" w:right="20"/>
              <w:jc w:val="left"/>
              <w:rPr>
                <w:rFonts w:ascii="Arial" w:eastAsia="Arial" w:hAnsi="Arial"/>
                <w:sz w:val="28"/>
                <w:szCs w:val="28"/>
              </w:rPr>
            </w:pPr>
            <w:r w:rsidRPr="009D56B6">
              <w:rPr>
                <w:rFonts w:ascii="Arial" w:eastAsia="Arial" w:hAnsi="Arial"/>
                <w:sz w:val="28"/>
                <w:szCs w:val="28"/>
              </w:rPr>
              <w:t>Указания</w:t>
            </w:r>
            <w:r w:rsidRPr="009D56B6">
              <w:rPr>
                <w:rFonts w:ascii="Arial" w:eastAsia="Arial" w:hAnsi="Arial"/>
                <w:spacing w:val="-3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z w:val="28"/>
                <w:szCs w:val="28"/>
              </w:rPr>
              <w:t>по</w:t>
            </w:r>
            <w:r w:rsidRPr="009D56B6">
              <w:rPr>
                <w:rFonts w:ascii="Arial" w:eastAsia="Arial" w:hAnsi="Arial"/>
                <w:spacing w:val="-2"/>
                <w:sz w:val="28"/>
                <w:szCs w:val="28"/>
              </w:rPr>
              <w:t xml:space="preserve"> заполнению</w:t>
            </w:r>
          </w:p>
        </w:tc>
      </w:tr>
      <w:tr w:rsidR="00E529DA" w:rsidTr="009D56B6">
        <w:trPr>
          <w:trHeight w:val="823"/>
        </w:trPr>
        <w:tc>
          <w:tcPr>
            <w:tcW w:w="3970" w:type="dxa"/>
            <w:vMerge w:val="restart"/>
            <w:shd w:val="clear" w:color="auto" w:fill="auto"/>
          </w:tcPr>
          <w:p w:rsidR="00E529DA" w:rsidRPr="009D56B6" w:rsidRDefault="00E529DA" w:rsidP="009D56B6">
            <w:pPr>
              <w:pStyle w:val="TableParagraph"/>
              <w:ind w:left="21"/>
              <w:jc w:val="left"/>
              <w:rPr>
                <w:rFonts w:ascii="Arial" w:eastAsia="Arial" w:hAnsi="Arial"/>
                <w:sz w:val="28"/>
                <w:szCs w:val="28"/>
              </w:rPr>
            </w:pPr>
          </w:p>
        </w:tc>
        <w:tc>
          <w:tcPr>
            <w:tcW w:w="6254" w:type="dxa"/>
            <w:shd w:val="clear" w:color="auto" w:fill="auto"/>
          </w:tcPr>
          <w:p w:rsidR="00E529DA" w:rsidRPr="009D56B6" w:rsidRDefault="009D56B6" w:rsidP="009D56B6">
            <w:pPr>
              <w:pStyle w:val="TableParagraph"/>
              <w:spacing w:before="53" w:line="252" w:lineRule="exact"/>
              <w:ind w:left="21" w:right="20"/>
              <w:jc w:val="left"/>
              <w:rPr>
                <w:rFonts w:ascii="Arial" w:eastAsia="Arial" w:hAnsi="Arial"/>
                <w:sz w:val="28"/>
                <w:szCs w:val="28"/>
              </w:rPr>
            </w:pPr>
            <w:r w:rsidRPr="009D56B6">
              <w:rPr>
                <w:rFonts w:ascii="Arial" w:eastAsia="Arial" w:hAnsi="Arial"/>
                <w:spacing w:val="-2"/>
                <w:sz w:val="28"/>
                <w:szCs w:val="28"/>
              </w:rPr>
              <w:t>Серия</w:t>
            </w:r>
            <w:r w:rsidRPr="009D56B6">
              <w:rPr>
                <w:rFonts w:ascii="Arial" w:eastAsia="Arial" w:hAnsi="Arial"/>
                <w:spacing w:val="-2"/>
                <w:sz w:val="28"/>
                <w:szCs w:val="28"/>
                <w:vertAlign w:val="superscript"/>
              </w:rPr>
              <w:t>4</w:t>
            </w:r>
          </w:p>
          <w:p w:rsidR="00E529DA" w:rsidRPr="009D56B6" w:rsidRDefault="009D56B6" w:rsidP="009D56B6">
            <w:pPr>
              <w:pStyle w:val="TableParagraph"/>
              <w:ind w:left="21" w:right="20"/>
              <w:jc w:val="left"/>
              <w:rPr>
                <w:rFonts w:ascii="Arial" w:eastAsia="Arial" w:hAnsi="Arial"/>
                <w:i/>
                <w:sz w:val="28"/>
                <w:szCs w:val="28"/>
              </w:rPr>
            </w:pPr>
            <w:r w:rsidRPr="009D56B6">
              <w:rPr>
                <w:rFonts w:ascii="Arial" w:eastAsia="Arial" w:hAnsi="Arial"/>
                <w:sz w:val="28"/>
                <w:szCs w:val="28"/>
              </w:rPr>
              <w:t>В</w:t>
            </w:r>
            <w:r w:rsidRPr="009D56B6">
              <w:rPr>
                <w:rFonts w:ascii="Arial" w:eastAsia="Arial" w:hAnsi="Arial"/>
                <w:spacing w:val="-5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z w:val="28"/>
                <w:szCs w:val="28"/>
              </w:rPr>
              <w:t>поле</w:t>
            </w:r>
            <w:r w:rsidRPr="009D56B6">
              <w:rPr>
                <w:rFonts w:ascii="Arial" w:eastAsia="Arial" w:hAnsi="Arial"/>
                <w:spacing w:val="-4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z w:val="28"/>
                <w:szCs w:val="28"/>
              </w:rPr>
              <w:t>записываются</w:t>
            </w:r>
            <w:r w:rsidRPr="009D56B6">
              <w:rPr>
                <w:rFonts w:ascii="Arial" w:eastAsia="Arial" w:hAnsi="Arial"/>
                <w:spacing w:val="-5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z w:val="28"/>
                <w:szCs w:val="28"/>
              </w:rPr>
              <w:t>арабские</w:t>
            </w:r>
            <w:r w:rsidRPr="009D56B6">
              <w:rPr>
                <w:rFonts w:ascii="Arial" w:eastAsia="Arial" w:hAnsi="Arial"/>
                <w:spacing w:val="-4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z w:val="28"/>
                <w:szCs w:val="28"/>
              </w:rPr>
              <w:t>цифры</w:t>
            </w:r>
            <w:r w:rsidRPr="009D56B6">
              <w:rPr>
                <w:rFonts w:ascii="Arial" w:eastAsia="Arial" w:hAnsi="Arial"/>
                <w:spacing w:val="-4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z w:val="28"/>
                <w:szCs w:val="28"/>
              </w:rPr>
              <w:t>серии</w:t>
            </w:r>
            <w:r w:rsidRPr="009D56B6">
              <w:rPr>
                <w:rFonts w:ascii="Arial" w:eastAsia="Arial" w:hAnsi="Arial"/>
                <w:spacing w:val="-7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z w:val="28"/>
                <w:szCs w:val="28"/>
              </w:rPr>
              <w:t>без</w:t>
            </w:r>
            <w:r w:rsidRPr="009D56B6">
              <w:rPr>
                <w:rFonts w:ascii="Arial" w:eastAsia="Arial" w:hAnsi="Arial"/>
                <w:spacing w:val="-5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z w:val="28"/>
                <w:szCs w:val="28"/>
              </w:rPr>
              <w:t>пробелов,</w:t>
            </w:r>
            <w:r w:rsidRPr="009D56B6">
              <w:rPr>
                <w:rFonts w:ascii="Arial" w:eastAsia="Arial" w:hAnsi="Arial"/>
                <w:spacing w:val="-4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z w:val="28"/>
                <w:szCs w:val="28"/>
              </w:rPr>
              <w:t>начиная</w:t>
            </w:r>
            <w:r w:rsidRPr="009D56B6">
              <w:rPr>
                <w:rFonts w:ascii="Arial" w:eastAsia="Arial" w:hAnsi="Arial"/>
                <w:spacing w:val="-7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z w:val="28"/>
                <w:szCs w:val="28"/>
              </w:rPr>
              <w:t xml:space="preserve">с первой клетки. </w:t>
            </w:r>
            <w:r w:rsidRPr="009D56B6">
              <w:rPr>
                <w:rFonts w:ascii="Arial" w:eastAsia="Arial" w:hAnsi="Arial"/>
                <w:i/>
                <w:sz w:val="28"/>
                <w:szCs w:val="28"/>
              </w:rPr>
              <w:t>Например, 4600</w:t>
            </w:r>
          </w:p>
        </w:tc>
      </w:tr>
      <w:tr w:rsidR="00E529DA" w:rsidTr="009D56B6">
        <w:trPr>
          <w:trHeight w:val="1445"/>
        </w:trPr>
        <w:tc>
          <w:tcPr>
            <w:tcW w:w="3970" w:type="dxa"/>
            <w:vMerge/>
            <w:tcBorders>
              <w:top w:val="none" w:sz="4" w:space="0" w:color="000000"/>
            </w:tcBorders>
            <w:shd w:val="clear" w:color="auto" w:fill="auto"/>
          </w:tcPr>
          <w:p w:rsidR="00E529DA" w:rsidRPr="009D56B6" w:rsidRDefault="00E529DA" w:rsidP="009D56B6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ind w:left="21"/>
              <w:rPr>
                <w:rFonts w:ascii="Arial" w:eastAsia="Arial" w:hAnsi="Arial"/>
                <w:sz w:val="28"/>
                <w:szCs w:val="28"/>
              </w:rPr>
            </w:pPr>
          </w:p>
        </w:tc>
        <w:tc>
          <w:tcPr>
            <w:tcW w:w="6254" w:type="dxa"/>
            <w:shd w:val="clear" w:color="auto" w:fill="auto"/>
          </w:tcPr>
          <w:p w:rsidR="00E529DA" w:rsidRPr="009D56B6" w:rsidRDefault="009D56B6" w:rsidP="009D56B6">
            <w:pPr>
              <w:pStyle w:val="TableParagraph"/>
              <w:spacing w:before="53"/>
              <w:ind w:left="21" w:right="20"/>
              <w:jc w:val="left"/>
              <w:rPr>
                <w:rFonts w:ascii="Arial" w:eastAsia="Arial" w:hAnsi="Arial"/>
                <w:sz w:val="28"/>
                <w:szCs w:val="28"/>
              </w:rPr>
            </w:pPr>
            <w:r w:rsidRPr="009D56B6">
              <w:rPr>
                <w:rFonts w:ascii="Arial" w:eastAsia="Arial" w:hAnsi="Arial"/>
                <w:spacing w:val="-2"/>
                <w:sz w:val="28"/>
                <w:szCs w:val="28"/>
              </w:rPr>
              <w:t>Серия</w:t>
            </w:r>
            <w:r w:rsidRPr="009D56B6">
              <w:rPr>
                <w:rFonts w:ascii="Arial" w:eastAsia="Arial" w:hAnsi="Arial"/>
                <w:spacing w:val="-2"/>
                <w:sz w:val="28"/>
                <w:szCs w:val="28"/>
                <w:vertAlign w:val="superscript"/>
              </w:rPr>
              <w:t>5</w:t>
            </w:r>
          </w:p>
          <w:p w:rsidR="00E529DA" w:rsidRPr="009D56B6" w:rsidRDefault="009D56B6" w:rsidP="009D56B6">
            <w:pPr>
              <w:pStyle w:val="TableParagraph"/>
              <w:spacing w:before="2"/>
              <w:ind w:left="21" w:right="264" w:firstLine="1"/>
              <w:jc w:val="left"/>
              <w:rPr>
                <w:rFonts w:ascii="Arial" w:eastAsia="Arial" w:hAnsi="Arial"/>
                <w:sz w:val="28"/>
                <w:szCs w:val="28"/>
              </w:rPr>
            </w:pPr>
            <w:r w:rsidRPr="009D56B6">
              <w:rPr>
                <w:rFonts w:ascii="Arial" w:eastAsia="Arial" w:hAnsi="Arial"/>
                <w:sz w:val="28"/>
                <w:szCs w:val="28"/>
              </w:rPr>
              <w:t>В поле записываются буквы (кириллица или латиница) и/или цифры (арабские</w:t>
            </w:r>
            <w:r w:rsidRPr="009D56B6">
              <w:rPr>
                <w:rFonts w:ascii="Arial" w:eastAsia="Arial" w:hAnsi="Arial"/>
                <w:spacing w:val="-4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z w:val="28"/>
                <w:szCs w:val="28"/>
              </w:rPr>
              <w:t>или</w:t>
            </w:r>
            <w:r w:rsidRPr="009D56B6">
              <w:rPr>
                <w:rFonts w:ascii="Arial" w:eastAsia="Arial" w:hAnsi="Arial"/>
                <w:spacing w:val="-4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z w:val="28"/>
                <w:szCs w:val="28"/>
              </w:rPr>
              <w:t>римские)</w:t>
            </w:r>
            <w:r w:rsidRPr="009D56B6">
              <w:rPr>
                <w:rFonts w:ascii="Arial" w:eastAsia="Arial" w:hAnsi="Arial"/>
                <w:spacing w:val="-4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z w:val="28"/>
                <w:szCs w:val="28"/>
              </w:rPr>
              <w:t>серии</w:t>
            </w:r>
            <w:r w:rsidRPr="009D56B6">
              <w:rPr>
                <w:rFonts w:ascii="Arial" w:eastAsia="Arial" w:hAnsi="Arial"/>
                <w:spacing w:val="-5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z w:val="28"/>
                <w:szCs w:val="28"/>
              </w:rPr>
              <w:t>без</w:t>
            </w:r>
            <w:r w:rsidRPr="009D56B6">
              <w:rPr>
                <w:rFonts w:ascii="Arial" w:eastAsia="Arial" w:hAnsi="Arial"/>
                <w:spacing w:val="-5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z w:val="28"/>
                <w:szCs w:val="28"/>
              </w:rPr>
              <w:t>пробелов,</w:t>
            </w:r>
            <w:r w:rsidRPr="009D56B6">
              <w:rPr>
                <w:rFonts w:ascii="Arial" w:eastAsia="Arial" w:hAnsi="Arial"/>
                <w:spacing w:val="-4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z w:val="28"/>
                <w:szCs w:val="28"/>
              </w:rPr>
              <w:t>начиная</w:t>
            </w:r>
            <w:r w:rsidRPr="009D56B6">
              <w:rPr>
                <w:rFonts w:ascii="Arial" w:eastAsia="Arial" w:hAnsi="Arial"/>
                <w:spacing w:val="-4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z w:val="28"/>
                <w:szCs w:val="28"/>
              </w:rPr>
              <w:t>с</w:t>
            </w:r>
            <w:r w:rsidRPr="009D56B6">
              <w:rPr>
                <w:rFonts w:ascii="Arial" w:eastAsia="Arial" w:hAnsi="Arial"/>
                <w:spacing w:val="-4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z w:val="28"/>
                <w:szCs w:val="28"/>
              </w:rPr>
              <w:t>первой</w:t>
            </w:r>
            <w:r w:rsidRPr="009D56B6">
              <w:rPr>
                <w:rFonts w:ascii="Arial" w:eastAsia="Arial" w:hAnsi="Arial"/>
                <w:spacing w:val="-4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z w:val="28"/>
                <w:szCs w:val="28"/>
              </w:rPr>
              <w:t xml:space="preserve">клетки, </w:t>
            </w:r>
            <w:r w:rsidRPr="009D56B6">
              <w:rPr>
                <w:rFonts w:ascii="Arial" w:eastAsia="Arial" w:hAnsi="Arial"/>
                <w:i/>
                <w:sz w:val="28"/>
                <w:szCs w:val="28"/>
              </w:rPr>
              <w:t xml:space="preserve">Например, НП, </w:t>
            </w:r>
            <w:r w:rsidRPr="009D56B6">
              <w:rPr>
                <w:rFonts w:ascii="Arial" w:eastAsia="Arial" w:hAnsi="Arial"/>
                <w:sz w:val="28"/>
                <w:szCs w:val="28"/>
              </w:rPr>
              <w:t>PX</w:t>
            </w:r>
            <w:r w:rsidRPr="009D56B6">
              <w:rPr>
                <w:rFonts w:ascii="Arial" w:eastAsia="Arial" w:hAnsi="Arial"/>
                <w:sz w:val="28"/>
                <w:szCs w:val="28"/>
              </w:rPr>
              <w:t xml:space="preserve">, </w:t>
            </w:r>
            <w:r w:rsidRPr="009D56B6">
              <w:rPr>
                <w:rFonts w:ascii="Arial" w:eastAsia="Arial" w:hAnsi="Arial"/>
                <w:sz w:val="28"/>
                <w:szCs w:val="28"/>
              </w:rPr>
              <w:t>III</w:t>
            </w:r>
            <w:r w:rsidRPr="009D56B6">
              <w:rPr>
                <w:rFonts w:ascii="Arial" w:eastAsia="Arial" w:hAnsi="Arial"/>
                <w:sz w:val="28"/>
                <w:szCs w:val="28"/>
              </w:rPr>
              <w:t>-АМ</w:t>
            </w:r>
          </w:p>
        </w:tc>
      </w:tr>
      <w:tr w:rsidR="00E529DA" w:rsidTr="009D56B6">
        <w:trPr>
          <w:trHeight w:val="886"/>
        </w:trPr>
        <w:tc>
          <w:tcPr>
            <w:tcW w:w="3970" w:type="dxa"/>
            <w:vMerge/>
            <w:tcBorders>
              <w:top w:val="none" w:sz="4" w:space="0" w:color="000000"/>
            </w:tcBorders>
            <w:shd w:val="clear" w:color="auto" w:fill="auto"/>
          </w:tcPr>
          <w:p w:rsidR="00E529DA" w:rsidRPr="009D56B6" w:rsidRDefault="00E529DA" w:rsidP="009D56B6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ind w:left="21"/>
              <w:rPr>
                <w:rFonts w:ascii="Arial" w:eastAsia="Arial" w:hAnsi="Arial"/>
                <w:sz w:val="28"/>
                <w:szCs w:val="28"/>
              </w:rPr>
            </w:pPr>
          </w:p>
        </w:tc>
        <w:tc>
          <w:tcPr>
            <w:tcW w:w="6254" w:type="dxa"/>
            <w:shd w:val="clear" w:color="auto" w:fill="auto"/>
          </w:tcPr>
          <w:p w:rsidR="00E529DA" w:rsidRPr="009D56B6" w:rsidRDefault="009D56B6" w:rsidP="009D56B6">
            <w:pPr>
              <w:pStyle w:val="TableParagraph"/>
              <w:spacing w:before="53"/>
              <w:ind w:left="21" w:right="23"/>
              <w:jc w:val="left"/>
              <w:rPr>
                <w:rFonts w:ascii="Arial" w:eastAsia="Arial" w:hAnsi="Arial"/>
                <w:sz w:val="28"/>
                <w:szCs w:val="28"/>
              </w:rPr>
            </w:pPr>
            <w:r w:rsidRPr="009D56B6">
              <w:rPr>
                <w:rFonts w:ascii="Arial" w:eastAsia="Arial" w:hAnsi="Arial"/>
                <w:spacing w:val="-2"/>
                <w:sz w:val="28"/>
                <w:szCs w:val="28"/>
              </w:rPr>
              <w:t>Номер</w:t>
            </w:r>
          </w:p>
          <w:p w:rsidR="00E529DA" w:rsidRPr="009D56B6" w:rsidRDefault="009D56B6" w:rsidP="009D56B6">
            <w:pPr>
              <w:pStyle w:val="TableParagraph"/>
              <w:spacing w:before="2"/>
              <w:ind w:left="21" w:right="22"/>
              <w:jc w:val="left"/>
              <w:rPr>
                <w:rFonts w:ascii="Arial" w:eastAsia="Arial" w:hAnsi="Arial"/>
                <w:i/>
                <w:sz w:val="28"/>
                <w:szCs w:val="28"/>
              </w:rPr>
            </w:pPr>
            <w:r w:rsidRPr="009D56B6">
              <w:rPr>
                <w:rFonts w:ascii="Arial" w:eastAsia="Arial" w:hAnsi="Arial"/>
                <w:sz w:val="28"/>
                <w:szCs w:val="28"/>
              </w:rPr>
              <w:t>Записываются</w:t>
            </w:r>
            <w:r w:rsidRPr="009D56B6">
              <w:rPr>
                <w:rFonts w:ascii="Arial" w:eastAsia="Arial" w:hAnsi="Arial"/>
                <w:spacing w:val="-6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z w:val="28"/>
                <w:szCs w:val="28"/>
              </w:rPr>
              <w:t>арабские</w:t>
            </w:r>
            <w:r w:rsidRPr="009D56B6">
              <w:rPr>
                <w:rFonts w:ascii="Arial" w:eastAsia="Arial" w:hAnsi="Arial"/>
                <w:spacing w:val="-5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z w:val="28"/>
                <w:szCs w:val="28"/>
              </w:rPr>
              <w:t>цифры</w:t>
            </w:r>
            <w:r w:rsidRPr="009D56B6">
              <w:rPr>
                <w:rFonts w:ascii="Arial" w:eastAsia="Arial" w:hAnsi="Arial"/>
                <w:spacing w:val="-5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z w:val="28"/>
                <w:szCs w:val="28"/>
              </w:rPr>
              <w:t>номера</w:t>
            </w:r>
            <w:r w:rsidRPr="009D56B6">
              <w:rPr>
                <w:rFonts w:ascii="Arial" w:eastAsia="Arial" w:hAnsi="Arial"/>
                <w:spacing w:val="-6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z w:val="28"/>
                <w:szCs w:val="28"/>
              </w:rPr>
              <w:t>без</w:t>
            </w:r>
            <w:r w:rsidRPr="009D56B6">
              <w:rPr>
                <w:rFonts w:ascii="Arial" w:eastAsia="Arial" w:hAnsi="Arial"/>
                <w:spacing w:val="-6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z w:val="28"/>
                <w:szCs w:val="28"/>
              </w:rPr>
              <w:t>пробелов,</w:t>
            </w:r>
            <w:r w:rsidRPr="009D56B6">
              <w:rPr>
                <w:rFonts w:ascii="Arial" w:eastAsia="Arial" w:hAnsi="Arial"/>
                <w:spacing w:val="-5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z w:val="28"/>
                <w:szCs w:val="28"/>
              </w:rPr>
              <w:t>начиная</w:t>
            </w:r>
            <w:r w:rsidRPr="009D56B6">
              <w:rPr>
                <w:rFonts w:ascii="Arial" w:eastAsia="Arial" w:hAnsi="Arial"/>
                <w:spacing w:val="-5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z w:val="28"/>
                <w:szCs w:val="28"/>
              </w:rPr>
              <w:t>с</w:t>
            </w:r>
            <w:r w:rsidRPr="009D56B6">
              <w:rPr>
                <w:rFonts w:ascii="Arial" w:eastAsia="Arial" w:hAnsi="Arial"/>
                <w:spacing w:val="-5"/>
                <w:sz w:val="28"/>
                <w:szCs w:val="28"/>
              </w:rPr>
              <w:t xml:space="preserve"> </w:t>
            </w:r>
            <w:r w:rsidRPr="009D56B6">
              <w:rPr>
                <w:rFonts w:ascii="Arial" w:eastAsia="Arial" w:hAnsi="Arial"/>
                <w:sz w:val="28"/>
                <w:szCs w:val="28"/>
              </w:rPr>
              <w:t xml:space="preserve">первой клетки. </w:t>
            </w:r>
            <w:r w:rsidRPr="009D56B6">
              <w:rPr>
                <w:rFonts w:ascii="Arial" w:eastAsia="Arial" w:hAnsi="Arial"/>
                <w:i/>
                <w:sz w:val="28"/>
                <w:szCs w:val="28"/>
              </w:rPr>
              <w:t>Например, 918762</w:t>
            </w:r>
          </w:p>
        </w:tc>
      </w:tr>
    </w:tbl>
    <w:p w:rsidR="00E529DA" w:rsidRDefault="009D56B6">
      <w:pPr>
        <w:pStyle w:val="12"/>
        <w:ind w:right="267" w:firstLine="708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средней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части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бланка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регистрации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расположена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краткая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инструкция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по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работе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с бланками ГВЭ и поле для подписи участника ГВЭ (рис. 4).</w:t>
      </w:r>
    </w:p>
    <w:p w:rsidR="00E529DA" w:rsidRDefault="009D56B6">
      <w:pPr>
        <w:pStyle w:val="12"/>
        <w:spacing w:before="1"/>
        <w:ind w:right="265"/>
        <w:jc w:val="both"/>
        <w:rPr>
          <w:sz w:val="28"/>
          <w:szCs w:val="28"/>
        </w:rPr>
      </w:pPr>
      <w:r w:rsidRPr="00110AF3">
        <w:rPr>
          <w:noProof/>
          <w:lang w:eastAsia="ru-RU"/>
        </w:rPr>
        <w:pict>
          <v:shape id="Рисунок 30" o:spid="_x0000_i1028" type="#_x0000_t75" style="width:422.25pt;height:178.5pt;visibility:visible;mso-wrap-style:square">
            <v:imagedata r:id="rId35" o:title=""/>
          </v:shape>
        </w:pict>
      </w:r>
    </w:p>
    <w:p w:rsidR="00E529DA" w:rsidRDefault="009D56B6">
      <w:pPr>
        <w:pStyle w:val="12"/>
        <w:spacing w:before="26"/>
        <w:ind w:firstLine="709"/>
      </w:pPr>
      <w:r>
        <w:rPr>
          <w:noProof/>
        </w:rPr>
        <w:pict>
          <v:shape id="Graphic 37" o:spid="_x0000_s1028" style="position:absolute;left:0;text-align:left;margin-left:92.05pt;margin-top:14pt;width:144.05pt;height:.85pt;z-index:-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29435,107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" path="m1829054,l,,,10668r1829054,l1829054,xe" fillcolor="black" stroked="f">
            <v:path arrowok="t" o:extrusionok="f"/>
            <w10:wrap type="topAndBottom" anchorx="page"/>
          </v:shape>
        </w:pict>
      </w:r>
      <w:r>
        <w:rPr>
          <w:vertAlign w:val="superscript"/>
        </w:rPr>
        <w:t>4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случае</w:t>
      </w:r>
      <w:r>
        <w:rPr>
          <w:spacing w:val="-4"/>
        </w:rPr>
        <w:t xml:space="preserve"> </w:t>
      </w:r>
      <w:r>
        <w:t>предоставления</w:t>
      </w:r>
      <w:r>
        <w:rPr>
          <w:spacing w:val="-8"/>
        </w:rPr>
        <w:t xml:space="preserve"> </w:t>
      </w:r>
      <w:r>
        <w:t>паспорта</w:t>
      </w:r>
      <w:r>
        <w:rPr>
          <w:spacing w:val="-5"/>
        </w:rPr>
        <w:t xml:space="preserve"> </w:t>
      </w:r>
      <w:r>
        <w:t>гражданина</w:t>
      </w:r>
      <w:r>
        <w:rPr>
          <w:spacing w:val="-4"/>
        </w:rPr>
        <w:t xml:space="preserve"> </w:t>
      </w:r>
      <w:r>
        <w:t>Российской</w:t>
      </w:r>
      <w:r>
        <w:rPr>
          <w:spacing w:val="-7"/>
        </w:rPr>
        <w:t xml:space="preserve"> </w:t>
      </w:r>
      <w:r>
        <w:rPr>
          <w:spacing w:val="-2"/>
        </w:rPr>
        <w:t>Федерации</w:t>
      </w:r>
    </w:p>
    <w:p w:rsidR="00E529DA" w:rsidRDefault="009D56B6">
      <w:pPr>
        <w:spacing w:before="1"/>
        <w:ind w:firstLine="709"/>
        <w:rPr>
          <w:spacing w:val="-2"/>
        </w:rPr>
      </w:pPr>
      <w:r>
        <w:rPr>
          <w:vertAlign w:val="superscript"/>
        </w:rPr>
        <w:lastRenderedPageBreak/>
        <w:t>5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случае</w:t>
      </w:r>
      <w:r>
        <w:rPr>
          <w:spacing w:val="-5"/>
        </w:rPr>
        <w:t xml:space="preserve"> </w:t>
      </w:r>
      <w:r>
        <w:t>предоставления</w:t>
      </w:r>
      <w:r>
        <w:rPr>
          <w:spacing w:val="-8"/>
        </w:rPr>
        <w:t xml:space="preserve"> </w:t>
      </w:r>
      <w:r>
        <w:t>другого</w:t>
      </w:r>
      <w:r>
        <w:rPr>
          <w:spacing w:val="-5"/>
        </w:rPr>
        <w:t xml:space="preserve"> </w:t>
      </w:r>
      <w:r>
        <w:t>документа,</w:t>
      </w:r>
      <w:r>
        <w:rPr>
          <w:spacing w:val="-5"/>
        </w:rPr>
        <w:t xml:space="preserve"> </w:t>
      </w:r>
      <w:r>
        <w:t>удостоверяющего</w:t>
      </w:r>
      <w:r>
        <w:rPr>
          <w:spacing w:val="-5"/>
        </w:rPr>
        <w:t xml:space="preserve"> </w:t>
      </w:r>
      <w:r>
        <w:rPr>
          <w:spacing w:val="-2"/>
        </w:rPr>
        <w:t>личность.</w:t>
      </w:r>
    </w:p>
    <w:p w:rsidR="00E529DA" w:rsidRDefault="009D56B6">
      <w:pPr>
        <w:pStyle w:val="12"/>
        <w:spacing w:before="1"/>
        <w:ind w:right="265" w:firstLine="708"/>
        <w:jc w:val="both"/>
        <w:rPr>
          <w:sz w:val="28"/>
          <w:szCs w:val="28"/>
        </w:rPr>
      </w:pPr>
      <w:r>
        <w:rPr>
          <w:sz w:val="28"/>
          <w:szCs w:val="28"/>
        </w:rPr>
        <w:t>После окончания заполнения бланка регистрации, ознакомления с краткой инструкцией по работе с бланками ГВЭ («При заполнении бланков: …») и выпол</w:t>
      </w:r>
      <w:r>
        <w:rPr>
          <w:sz w:val="28"/>
          <w:szCs w:val="28"/>
        </w:rPr>
        <w:t>нения всех пунктов краткой инструкции по работе с бланками ГВЭ, размещенной на бланке регистрации, участник ГВЭ ставит свою подпись в специально отведенном поле.</w:t>
      </w:r>
    </w:p>
    <w:p w:rsidR="00E529DA" w:rsidRDefault="009D56B6">
      <w:pPr>
        <w:pStyle w:val="12"/>
        <w:ind w:right="262" w:firstLine="708"/>
        <w:jc w:val="both"/>
        <w:rPr>
          <w:sz w:val="28"/>
          <w:szCs w:val="28"/>
        </w:rPr>
      </w:pPr>
      <w:r>
        <w:rPr>
          <w:sz w:val="28"/>
          <w:szCs w:val="28"/>
        </w:rPr>
        <w:t>Поля</w:t>
      </w:r>
      <w:r>
        <w:rPr>
          <w:spacing w:val="80"/>
          <w:sz w:val="28"/>
          <w:szCs w:val="28"/>
        </w:rPr>
        <w:t xml:space="preserve"> </w:t>
      </w:r>
      <w:r>
        <w:rPr>
          <w:sz w:val="28"/>
          <w:szCs w:val="28"/>
        </w:rPr>
        <w:t>для</w:t>
      </w:r>
      <w:r>
        <w:rPr>
          <w:spacing w:val="80"/>
          <w:sz w:val="28"/>
          <w:szCs w:val="28"/>
        </w:rPr>
        <w:t xml:space="preserve"> </w:t>
      </w:r>
      <w:r>
        <w:rPr>
          <w:sz w:val="28"/>
          <w:szCs w:val="28"/>
        </w:rPr>
        <w:t>служебного</w:t>
      </w:r>
      <w:r>
        <w:rPr>
          <w:spacing w:val="80"/>
          <w:sz w:val="28"/>
          <w:szCs w:val="28"/>
        </w:rPr>
        <w:t xml:space="preserve"> </w:t>
      </w:r>
      <w:r>
        <w:rPr>
          <w:sz w:val="28"/>
          <w:szCs w:val="28"/>
        </w:rPr>
        <w:t>использования</w:t>
      </w:r>
      <w:r>
        <w:rPr>
          <w:spacing w:val="80"/>
          <w:sz w:val="28"/>
          <w:szCs w:val="28"/>
        </w:rPr>
        <w:t xml:space="preserve"> </w:t>
      </w:r>
      <w:r>
        <w:rPr>
          <w:sz w:val="28"/>
          <w:szCs w:val="28"/>
        </w:rPr>
        <w:t>«Резерв-1»,</w:t>
      </w:r>
      <w:r>
        <w:rPr>
          <w:spacing w:val="80"/>
          <w:sz w:val="28"/>
          <w:szCs w:val="28"/>
        </w:rPr>
        <w:t xml:space="preserve"> </w:t>
      </w:r>
      <w:r>
        <w:rPr>
          <w:sz w:val="28"/>
          <w:szCs w:val="28"/>
        </w:rPr>
        <w:t>«Резерв-2»,</w:t>
      </w:r>
      <w:r>
        <w:rPr>
          <w:spacing w:val="80"/>
          <w:sz w:val="28"/>
          <w:szCs w:val="28"/>
        </w:rPr>
        <w:t xml:space="preserve"> </w:t>
      </w:r>
      <w:r>
        <w:rPr>
          <w:sz w:val="28"/>
          <w:szCs w:val="28"/>
        </w:rPr>
        <w:t>«Резерв-3» не заполняются (рис. 5).</w:t>
      </w:r>
    </w:p>
    <w:p w:rsidR="00E529DA" w:rsidRDefault="00E529DA">
      <w:pPr>
        <w:spacing w:before="1"/>
        <w:ind w:left="1101"/>
        <w:rPr>
          <w:spacing w:val="-2"/>
        </w:rPr>
      </w:pPr>
    </w:p>
    <w:p w:rsidR="00E529DA" w:rsidRDefault="009D56B6">
      <w:pPr>
        <w:spacing w:before="1"/>
        <w:ind w:left="1101"/>
        <w:rPr>
          <w:sz w:val="20"/>
        </w:rPr>
      </w:pPr>
      <w:r w:rsidRPr="009D56B6">
        <w:rPr>
          <w:noProof/>
          <w:sz w:val="20"/>
        </w:rPr>
        <w:pict>
          <v:shape id="Image 38" o:spid="_x0000_i1027" type="#_x0000_t75" alt="Описание: C:\Users\olgsolov\Desktop\2020\МР 2020\2020\2 МР ГВЭ-11 автомат\Нарезка бланков 2020\5 БР-резервы.png" style="width:462pt;height:40.5pt;visibility:visible;mso-wrap-style:square">
            <v:imagedata r:id="rId36" o:title="5 БР-резервы"/>
          </v:shape>
        </w:pict>
      </w:r>
    </w:p>
    <w:p w:rsidR="00E529DA" w:rsidRDefault="009D56B6">
      <w:pPr>
        <w:spacing w:before="127"/>
        <w:ind w:left="510" w:right="384"/>
        <w:jc w:val="center"/>
        <w:rPr>
          <w:i/>
        </w:rPr>
      </w:pPr>
      <w:r>
        <w:rPr>
          <w:i/>
        </w:rPr>
        <w:t>Рис.</w:t>
      </w:r>
      <w:r>
        <w:rPr>
          <w:i/>
          <w:spacing w:val="-3"/>
        </w:rPr>
        <w:t xml:space="preserve"> </w:t>
      </w:r>
      <w:r>
        <w:rPr>
          <w:i/>
        </w:rPr>
        <w:t>5 Поля</w:t>
      </w:r>
      <w:r>
        <w:rPr>
          <w:i/>
          <w:spacing w:val="-1"/>
        </w:rPr>
        <w:t xml:space="preserve"> </w:t>
      </w:r>
      <w:r>
        <w:rPr>
          <w:i/>
        </w:rPr>
        <w:t>для</w:t>
      </w:r>
      <w:r>
        <w:rPr>
          <w:i/>
          <w:spacing w:val="-2"/>
        </w:rPr>
        <w:t xml:space="preserve"> </w:t>
      </w:r>
      <w:r>
        <w:rPr>
          <w:i/>
        </w:rPr>
        <w:t>служебного</w:t>
      </w:r>
      <w:r>
        <w:rPr>
          <w:i/>
          <w:spacing w:val="1"/>
        </w:rPr>
        <w:t xml:space="preserve"> </w:t>
      </w:r>
      <w:r>
        <w:rPr>
          <w:i/>
          <w:spacing w:val="-2"/>
        </w:rPr>
        <w:t>использования</w:t>
      </w:r>
    </w:p>
    <w:p w:rsidR="00E529DA" w:rsidRDefault="00E529DA">
      <w:pPr>
        <w:pStyle w:val="12"/>
        <w:spacing w:before="262"/>
        <w:rPr>
          <w:i/>
          <w:sz w:val="24"/>
        </w:rPr>
      </w:pPr>
    </w:p>
    <w:p w:rsidR="00E529DA" w:rsidRDefault="009D56B6">
      <w:pPr>
        <w:pStyle w:val="12"/>
        <w:spacing w:before="1"/>
        <w:ind w:left="392" w:right="269" w:firstLine="708"/>
        <w:jc w:val="both"/>
        <w:rPr>
          <w:sz w:val="28"/>
          <w:szCs w:val="28"/>
        </w:rPr>
      </w:pPr>
      <w:r>
        <w:rPr>
          <w:sz w:val="28"/>
          <w:szCs w:val="28"/>
        </w:rPr>
        <w:t>В случае если участник ГВЭ удален из ППЭ в связи с нарушением Порядка или не завершил экзамен по объективным причинам, заполнение полей нижней части бланка регистрации организатором в аудитории ОБЯЗАТЕЛЬНО.</w:t>
      </w:r>
    </w:p>
    <w:p w:rsidR="00E529DA" w:rsidRDefault="009D56B6">
      <w:pPr>
        <w:pStyle w:val="12"/>
        <w:ind w:left="392" w:right="266" w:firstLine="708"/>
        <w:jc w:val="both"/>
        <w:rPr>
          <w:sz w:val="28"/>
          <w:szCs w:val="28"/>
        </w:rPr>
      </w:pPr>
      <w:r>
        <w:rPr>
          <w:sz w:val="28"/>
          <w:szCs w:val="28"/>
        </w:rPr>
        <w:t>Организатор</w:t>
      </w:r>
      <w:r>
        <w:rPr>
          <w:spacing w:val="70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68"/>
          <w:sz w:val="28"/>
          <w:szCs w:val="28"/>
        </w:rPr>
        <w:t xml:space="preserve"> </w:t>
      </w:r>
      <w:r>
        <w:rPr>
          <w:sz w:val="28"/>
          <w:szCs w:val="28"/>
        </w:rPr>
        <w:t>аудитории</w:t>
      </w:r>
      <w:r>
        <w:rPr>
          <w:spacing w:val="69"/>
          <w:sz w:val="28"/>
          <w:szCs w:val="28"/>
        </w:rPr>
        <w:t xml:space="preserve"> </w:t>
      </w:r>
      <w:r>
        <w:rPr>
          <w:sz w:val="28"/>
          <w:szCs w:val="28"/>
        </w:rPr>
        <w:t>ставит</w:t>
      </w:r>
      <w:r>
        <w:rPr>
          <w:spacing w:val="68"/>
          <w:sz w:val="28"/>
          <w:szCs w:val="28"/>
        </w:rPr>
        <w:t xml:space="preserve"> </w:t>
      </w:r>
      <w:r>
        <w:rPr>
          <w:sz w:val="28"/>
          <w:szCs w:val="28"/>
        </w:rPr>
        <w:t>отметку</w:t>
      </w:r>
      <w:r>
        <w:rPr>
          <w:spacing w:val="66"/>
          <w:sz w:val="28"/>
          <w:szCs w:val="28"/>
        </w:rPr>
        <w:t xml:space="preserve"> </w:t>
      </w:r>
      <w:r>
        <w:rPr>
          <w:sz w:val="28"/>
          <w:szCs w:val="28"/>
        </w:rPr>
        <w:t>«X»</w:t>
      </w:r>
      <w:r>
        <w:rPr>
          <w:spacing w:val="68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68"/>
          <w:sz w:val="28"/>
          <w:szCs w:val="28"/>
        </w:rPr>
        <w:t xml:space="preserve"> </w:t>
      </w:r>
      <w:r>
        <w:rPr>
          <w:sz w:val="28"/>
          <w:szCs w:val="28"/>
        </w:rPr>
        <w:t>поле</w:t>
      </w:r>
      <w:r>
        <w:rPr>
          <w:spacing w:val="70"/>
          <w:sz w:val="28"/>
          <w:szCs w:val="28"/>
        </w:rPr>
        <w:t xml:space="preserve"> </w:t>
      </w:r>
      <w:r>
        <w:rPr>
          <w:sz w:val="28"/>
          <w:szCs w:val="28"/>
        </w:rPr>
        <w:t>«Удален</w:t>
      </w:r>
      <w:r>
        <w:rPr>
          <w:spacing w:val="71"/>
          <w:sz w:val="28"/>
          <w:szCs w:val="28"/>
        </w:rPr>
        <w:t xml:space="preserve"> </w:t>
      </w:r>
      <w:r>
        <w:rPr>
          <w:sz w:val="28"/>
          <w:szCs w:val="28"/>
        </w:rPr>
        <w:t>из</w:t>
      </w:r>
      <w:r>
        <w:rPr>
          <w:spacing w:val="69"/>
          <w:sz w:val="28"/>
          <w:szCs w:val="28"/>
        </w:rPr>
        <w:t xml:space="preserve"> </w:t>
      </w:r>
      <w:r>
        <w:rPr>
          <w:sz w:val="28"/>
          <w:szCs w:val="28"/>
        </w:rPr>
        <w:t>ППЭ</w:t>
      </w:r>
      <w:r>
        <w:rPr>
          <w:spacing w:val="68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68"/>
          <w:sz w:val="28"/>
          <w:szCs w:val="28"/>
        </w:rPr>
        <w:t xml:space="preserve"> </w:t>
      </w:r>
      <w:r>
        <w:rPr>
          <w:sz w:val="28"/>
          <w:szCs w:val="28"/>
        </w:rPr>
        <w:t>связи с нарушением порядка проведения ГИА» или «Не завершил экзамен по объективным причинам» и заверяет указанную отметку своей подписью в специально отведенном поле</w:t>
      </w:r>
    </w:p>
    <w:p w:rsidR="00E529DA" w:rsidRDefault="009D56B6">
      <w:pPr>
        <w:pStyle w:val="12"/>
        <w:spacing w:line="298" w:lineRule="exact"/>
        <w:ind w:left="392"/>
        <w:jc w:val="both"/>
        <w:rPr>
          <w:sz w:val="28"/>
          <w:szCs w:val="28"/>
        </w:rPr>
      </w:pPr>
      <w:r>
        <w:rPr>
          <w:sz w:val="28"/>
          <w:szCs w:val="28"/>
        </w:rPr>
        <w:t>«Подпись</w:t>
      </w:r>
      <w:r>
        <w:rPr>
          <w:spacing w:val="-12"/>
          <w:sz w:val="28"/>
          <w:szCs w:val="28"/>
        </w:rPr>
        <w:t xml:space="preserve"> </w:t>
      </w:r>
      <w:r>
        <w:rPr>
          <w:sz w:val="28"/>
          <w:szCs w:val="28"/>
        </w:rPr>
        <w:t>ответственного</w:t>
      </w:r>
      <w:r>
        <w:rPr>
          <w:spacing w:val="-11"/>
          <w:sz w:val="28"/>
          <w:szCs w:val="28"/>
        </w:rPr>
        <w:t xml:space="preserve"> </w:t>
      </w:r>
      <w:r>
        <w:rPr>
          <w:sz w:val="28"/>
          <w:szCs w:val="28"/>
        </w:rPr>
        <w:t>организатора</w:t>
      </w:r>
      <w:r>
        <w:rPr>
          <w:spacing w:val="-10"/>
          <w:sz w:val="28"/>
          <w:szCs w:val="28"/>
        </w:rPr>
        <w:t xml:space="preserve"> </w:t>
      </w:r>
      <w:r>
        <w:rPr>
          <w:sz w:val="28"/>
          <w:szCs w:val="28"/>
        </w:rPr>
        <w:t>строго</w:t>
      </w:r>
      <w:r>
        <w:rPr>
          <w:spacing w:val="-12"/>
          <w:sz w:val="28"/>
          <w:szCs w:val="28"/>
        </w:rPr>
        <w:t xml:space="preserve"> </w:t>
      </w:r>
      <w:r>
        <w:rPr>
          <w:sz w:val="28"/>
          <w:szCs w:val="28"/>
        </w:rPr>
        <w:t>внутри</w:t>
      </w:r>
      <w:r>
        <w:rPr>
          <w:spacing w:val="-11"/>
          <w:sz w:val="28"/>
          <w:szCs w:val="28"/>
        </w:rPr>
        <w:t xml:space="preserve"> </w:t>
      </w:r>
      <w:r>
        <w:rPr>
          <w:sz w:val="28"/>
          <w:szCs w:val="28"/>
        </w:rPr>
        <w:t>окошка»</w:t>
      </w:r>
      <w:r>
        <w:rPr>
          <w:spacing w:val="-12"/>
          <w:sz w:val="28"/>
          <w:szCs w:val="28"/>
        </w:rPr>
        <w:t xml:space="preserve"> </w:t>
      </w:r>
      <w:r>
        <w:rPr>
          <w:sz w:val="28"/>
          <w:szCs w:val="28"/>
        </w:rPr>
        <w:t>(рис.</w:t>
      </w:r>
      <w:r>
        <w:rPr>
          <w:spacing w:val="-11"/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>6).</w:t>
      </w:r>
    </w:p>
    <w:p w:rsidR="00E529DA" w:rsidRDefault="00E529DA">
      <w:pPr>
        <w:pStyle w:val="12"/>
        <w:rPr>
          <w:sz w:val="28"/>
          <w:szCs w:val="28"/>
        </w:rPr>
      </w:pPr>
    </w:p>
    <w:p w:rsidR="00E529DA" w:rsidRDefault="009D56B6">
      <w:pPr>
        <w:pStyle w:val="12"/>
        <w:spacing w:before="154"/>
        <w:rPr>
          <w:sz w:val="20"/>
        </w:rPr>
      </w:pPr>
      <w:r>
        <w:rPr>
          <w:noProof/>
        </w:rPr>
        <w:pict>
          <v:shape id="Image 39" o:spid="_x0000_s1027" type="#_x0000_t75" style="position:absolute;margin-left:89.3pt;margin-top:20.45pt;width:445.8pt;height:74.4pt;z-index:-1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">
            <v:imagedata r:id="rId37" o:title=""/>
            <w10:wrap type="topAndBottom" anchorx="page"/>
          </v:shape>
        </w:pict>
      </w:r>
    </w:p>
    <w:p w:rsidR="00E529DA" w:rsidRDefault="009D56B6">
      <w:pPr>
        <w:spacing w:before="183"/>
        <w:ind w:left="510" w:right="387"/>
        <w:jc w:val="center"/>
        <w:rPr>
          <w:i/>
        </w:rPr>
      </w:pPr>
      <w:r>
        <w:rPr>
          <w:i/>
        </w:rPr>
        <w:t>Рис.</w:t>
      </w:r>
      <w:r>
        <w:rPr>
          <w:i/>
          <w:spacing w:val="-1"/>
        </w:rPr>
        <w:t xml:space="preserve"> </w:t>
      </w:r>
      <w:r>
        <w:rPr>
          <w:i/>
        </w:rPr>
        <w:t>6.</w:t>
      </w:r>
      <w:r>
        <w:rPr>
          <w:i/>
          <w:spacing w:val="-1"/>
        </w:rPr>
        <w:t xml:space="preserve"> </w:t>
      </w:r>
      <w:r>
        <w:rPr>
          <w:i/>
        </w:rPr>
        <w:t>Поле</w:t>
      </w:r>
      <w:r>
        <w:rPr>
          <w:i/>
          <w:spacing w:val="-1"/>
        </w:rPr>
        <w:t xml:space="preserve"> </w:t>
      </w:r>
      <w:r>
        <w:rPr>
          <w:i/>
        </w:rPr>
        <w:t>для</w:t>
      </w:r>
      <w:r>
        <w:rPr>
          <w:i/>
          <w:spacing w:val="-3"/>
        </w:rPr>
        <w:t xml:space="preserve"> </w:t>
      </w:r>
      <w:r>
        <w:rPr>
          <w:i/>
        </w:rPr>
        <w:t>отметок организатора</w:t>
      </w:r>
      <w:r>
        <w:rPr>
          <w:i/>
          <w:spacing w:val="-1"/>
        </w:rPr>
        <w:t xml:space="preserve"> </w:t>
      </w:r>
      <w:r>
        <w:rPr>
          <w:i/>
        </w:rPr>
        <w:t>в</w:t>
      </w:r>
      <w:r>
        <w:rPr>
          <w:i/>
          <w:spacing w:val="-1"/>
        </w:rPr>
        <w:t xml:space="preserve"> </w:t>
      </w:r>
      <w:r>
        <w:rPr>
          <w:i/>
          <w:spacing w:val="-2"/>
        </w:rPr>
        <w:t>аудитории</w:t>
      </w:r>
    </w:p>
    <w:p w:rsidR="00E529DA" w:rsidRDefault="00E529DA">
      <w:pPr>
        <w:pStyle w:val="12"/>
        <w:spacing w:before="25"/>
        <w:rPr>
          <w:i/>
          <w:sz w:val="24"/>
        </w:rPr>
      </w:pPr>
    </w:p>
    <w:p w:rsidR="00E529DA" w:rsidRDefault="009D56B6">
      <w:pPr>
        <w:pStyle w:val="12"/>
        <w:ind w:right="263" w:firstLine="708"/>
        <w:jc w:val="both"/>
        <w:rPr>
          <w:spacing w:val="-2"/>
          <w:sz w:val="28"/>
          <w:szCs w:val="28"/>
        </w:rPr>
      </w:pPr>
      <w:r>
        <w:rPr>
          <w:sz w:val="28"/>
          <w:szCs w:val="28"/>
        </w:rPr>
        <w:t xml:space="preserve">В случае обнаружения ошибочного заполнения полей бланка регистрации организаторы в аудитории дают указание участнику ГВЭ внести соответствующие </w:t>
      </w:r>
      <w:r>
        <w:rPr>
          <w:spacing w:val="-2"/>
          <w:sz w:val="28"/>
          <w:szCs w:val="28"/>
        </w:rPr>
        <w:t>исправления.</w:t>
      </w:r>
    </w:p>
    <w:p w:rsidR="00E529DA" w:rsidRDefault="009D56B6">
      <w:pPr>
        <w:pStyle w:val="12"/>
        <w:ind w:right="263" w:firstLine="708"/>
        <w:jc w:val="both"/>
        <w:rPr>
          <w:sz w:val="28"/>
          <w:szCs w:val="28"/>
        </w:rPr>
      </w:pPr>
      <w:r>
        <w:rPr>
          <w:sz w:val="28"/>
          <w:szCs w:val="28"/>
        </w:rPr>
        <w:t>Исправления</w:t>
      </w:r>
      <w:r>
        <w:rPr>
          <w:spacing w:val="-12"/>
          <w:sz w:val="28"/>
          <w:szCs w:val="28"/>
        </w:rPr>
        <w:t xml:space="preserve"> </w:t>
      </w:r>
      <w:r>
        <w:rPr>
          <w:sz w:val="28"/>
          <w:szCs w:val="28"/>
        </w:rPr>
        <w:t>могут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быть</w:t>
      </w:r>
      <w:r>
        <w:rPr>
          <w:spacing w:val="-10"/>
          <w:sz w:val="28"/>
          <w:szCs w:val="28"/>
        </w:rPr>
        <w:t xml:space="preserve"> </w:t>
      </w:r>
      <w:r>
        <w:rPr>
          <w:sz w:val="28"/>
          <w:szCs w:val="28"/>
        </w:rPr>
        <w:t>выполнены</w:t>
      </w:r>
      <w:r>
        <w:rPr>
          <w:spacing w:val="-10"/>
          <w:sz w:val="28"/>
          <w:szCs w:val="28"/>
        </w:rPr>
        <w:t xml:space="preserve"> </w:t>
      </w:r>
      <w:r>
        <w:rPr>
          <w:sz w:val="28"/>
          <w:szCs w:val="28"/>
        </w:rPr>
        <w:t>следующими</w:t>
      </w:r>
      <w:r>
        <w:rPr>
          <w:spacing w:val="-11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способами:</w:t>
      </w:r>
    </w:p>
    <w:p w:rsidR="00E529DA" w:rsidRDefault="009D56B6">
      <w:pPr>
        <w:pStyle w:val="12"/>
        <w:spacing w:before="1"/>
        <w:ind w:right="265" w:firstLine="708"/>
        <w:jc w:val="both"/>
        <w:rPr>
          <w:sz w:val="28"/>
          <w:szCs w:val="28"/>
        </w:rPr>
      </w:pPr>
      <w:r>
        <w:rPr>
          <w:sz w:val="28"/>
          <w:szCs w:val="28"/>
        </w:rPr>
        <w:t>запись новых символов (цифр, букв) более жирным шрифтом поверх ранее написанных символов (цифр, букв);</w:t>
      </w:r>
    </w:p>
    <w:p w:rsidR="00E529DA" w:rsidRDefault="009D56B6">
      <w:pPr>
        <w:pStyle w:val="12"/>
        <w:ind w:right="267" w:firstLine="708"/>
        <w:jc w:val="both"/>
        <w:rPr>
          <w:sz w:val="28"/>
          <w:szCs w:val="28"/>
        </w:rPr>
      </w:pPr>
      <w:r>
        <w:rPr>
          <w:sz w:val="28"/>
          <w:szCs w:val="28"/>
        </w:rPr>
        <w:t>зачеркивание ранее написанных символов (цифр, букв) и заполнение свободных клеточек справа новыми символами (цифрами, буквами). Данный способ возможен только при наличии достаточного количества оставшихся свободных клеточек.</w:t>
      </w:r>
    </w:p>
    <w:p w:rsidR="00E529DA" w:rsidRDefault="00E529DA">
      <w:pPr>
        <w:jc w:val="both"/>
        <w:sectPr w:rsidR="00E529DA">
          <w:pgSz w:w="11910" w:h="16840"/>
          <w:pgMar w:top="1140" w:right="300" w:bottom="1440" w:left="740" w:header="709" w:footer="709" w:gutter="0"/>
          <w:cols w:space="720"/>
          <w:docGrid w:linePitch="360"/>
        </w:sectPr>
      </w:pPr>
    </w:p>
    <w:p w:rsidR="00E529DA" w:rsidRDefault="009D56B6">
      <w:pPr>
        <w:pStyle w:val="1"/>
        <w:numPr>
          <w:ilvl w:val="5"/>
          <w:numId w:val="14"/>
        </w:numPr>
        <w:tabs>
          <w:tab w:val="left" w:pos="4090"/>
        </w:tabs>
        <w:spacing w:after="4"/>
        <w:ind w:left="4090" w:hanging="697"/>
        <w:jc w:val="left"/>
        <w:rPr>
          <w:b w:val="0"/>
        </w:rPr>
      </w:pPr>
      <w:r>
        <w:rPr>
          <w:b w:val="0"/>
          <w:szCs w:val="28"/>
        </w:rPr>
        <w:lastRenderedPageBreak/>
        <w:t>Заполнение</w:t>
      </w:r>
      <w:r>
        <w:rPr>
          <w:b w:val="0"/>
          <w:spacing w:val="-8"/>
          <w:szCs w:val="28"/>
        </w:rPr>
        <w:t xml:space="preserve"> </w:t>
      </w:r>
      <w:r>
        <w:rPr>
          <w:b w:val="0"/>
          <w:szCs w:val="28"/>
        </w:rPr>
        <w:t>бланка</w:t>
      </w:r>
      <w:r>
        <w:rPr>
          <w:b w:val="0"/>
          <w:spacing w:val="-8"/>
          <w:szCs w:val="28"/>
        </w:rPr>
        <w:t xml:space="preserve"> </w:t>
      </w:r>
      <w:r>
        <w:rPr>
          <w:b w:val="0"/>
          <w:spacing w:val="-2"/>
          <w:szCs w:val="28"/>
        </w:rPr>
        <w:t>ответов</w:t>
      </w:r>
    </w:p>
    <w:p w:rsidR="00E529DA" w:rsidRDefault="009D56B6">
      <w:pPr>
        <w:pStyle w:val="12"/>
        <w:rPr>
          <w:sz w:val="20"/>
        </w:rPr>
      </w:pPr>
      <w:r w:rsidRPr="00110AF3">
        <w:rPr>
          <w:noProof/>
          <w:lang w:eastAsia="ru-RU"/>
        </w:rPr>
        <w:pict>
          <v:shape id="Рисунок 34" o:spid="_x0000_i1026" type="#_x0000_t75" style="width:477pt;height:656.25pt;visibility:visible;mso-wrap-style:square">
            <v:imagedata r:id="rId38" o:title=""/>
          </v:shape>
        </w:pict>
      </w:r>
    </w:p>
    <w:p w:rsidR="00E529DA" w:rsidRDefault="009D56B6">
      <w:pPr>
        <w:ind w:left="832"/>
        <w:jc w:val="center"/>
        <w:rPr>
          <w:i/>
          <w:spacing w:val="-2"/>
          <w:sz w:val="26"/>
        </w:rPr>
      </w:pPr>
      <w:r>
        <w:rPr>
          <w:i/>
          <w:sz w:val="26"/>
        </w:rPr>
        <w:t>Рис.</w:t>
      </w:r>
      <w:r>
        <w:rPr>
          <w:i/>
          <w:spacing w:val="-7"/>
          <w:sz w:val="26"/>
        </w:rPr>
        <w:t xml:space="preserve"> </w:t>
      </w:r>
      <w:r>
        <w:rPr>
          <w:i/>
          <w:sz w:val="26"/>
        </w:rPr>
        <w:t>7.</w:t>
      </w:r>
      <w:r>
        <w:rPr>
          <w:i/>
          <w:spacing w:val="-6"/>
          <w:sz w:val="26"/>
        </w:rPr>
        <w:t xml:space="preserve"> </w:t>
      </w:r>
      <w:r>
        <w:rPr>
          <w:i/>
          <w:sz w:val="26"/>
        </w:rPr>
        <w:t>Бланк</w:t>
      </w:r>
      <w:r>
        <w:rPr>
          <w:i/>
          <w:spacing w:val="-5"/>
          <w:sz w:val="26"/>
        </w:rPr>
        <w:t xml:space="preserve"> </w:t>
      </w:r>
      <w:r>
        <w:rPr>
          <w:i/>
          <w:spacing w:val="-2"/>
          <w:sz w:val="26"/>
        </w:rPr>
        <w:t xml:space="preserve">ответов </w:t>
      </w:r>
    </w:p>
    <w:p w:rsidR="00E529DA" w:rsidRDefault="00E529DA">
      <w:pPr>
        <w:ind w:left="832"/>
        <w:jc w:val="center"/>
        <w:rPr>
          <w:i/>
          <w:spacing w:val="-2"/>
          <w:sz w:val="26"/>
        </w:rPr>
      </w:pPr>
    </w:p>
    <w:p w:rsidR="00E529DA" w:rsidRDefault="009D56B6">
      <w:pPr>
        <w:pStyle w:val="12"/>
        <w:spacing w:before="2" w:line="298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Бланк ответов (рис. 7) предназначен для записи ответов на задания КИМ для </w:t>
      </w:r>
      <w:r>
        <w:rPr>
          <w:sz w:val="28"/>
          <w:szCs w:val="28"/>
        </w:rPr>
        <w:lastRenderedPageBreak/>
        <w:t>проведения ГВЭ.</w:t>
      </w:r>
    </w:p>
    <w:p w:rsidR="00E529DA" w:rsidRDefault="009D56B6">
      <w:pPr>
        <w:pStyle w:val="12"/>
        <w:spacing w:before="2" w:line="298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Информация для заполнения полей верхней части бланка ответов («Код региона»,</w:t>
      </w:r>
    </w:p>
    <w:p w:rsidR="00E529DA" w:rsidRDefault="009D56B6">
      <w:pPr>
        <w:pStyle w:val="12"/>
        <w:ind w:right="266" w:firstLine="709"/>
        <w:jc w:val="both"/>
        <w:rPr>
          <w:sz w:val="28"/>
          <w:szCs w:val="28"/>
        </w:rPr>
      </w:pPr>
      <w:r>
        <w:rPr>
          <w:sz w:val="28"/>
          <w:szCs w:val="28"/>
        </w:rPr>
        <w:t>«Код предмета», «Название предмета» и «Номер вар</w:t>
      </w:r>
      <w:r>
        <w:rPr>
          <w:sz w:val="28"/>
          <w:szCs w:val="28"/>
        </w:rPr>
        <w:t>ианта») должна соответствовать информации, внесенной в бланк регистрации.</w:t>
      </w:r>
    </w:p>
    <w:p w:rsidR="00E529DA" w:rsidRDefault="009D56B6">
      <w:pPr>
        <w:pStyle w:val="12"/>
        <w:spacing w:line="299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Поле</w:t>
      </w:r>
      <w:r>
        <w:rPr>
          <w:spacing w:val="-6"/>
          <w:sz w:val="28"/>
          <w:szCs w:val="28"/>
        </w:rPr>
        <w:t xml:space="preserve"> </w:t>
      </w:r>
      <w:r>
        <w:rPr>
          <w:sz w:val="28"/>
          <w:szCs w:val="28"/>
        </w:rPr>
        <w:t>«Резерв-4»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не</w:t>
      </w:r>
      <w:r>
        <w:rPr>
          <w:spacing w:val="-8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заполняется.</w:t>
      </w:r>
    </w:p>
    <w:p w:rsidR="00E529DA" w:rsidRDefault="009D56B6">
      <w:pPr>
        <w:pStyle w:val="12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Поля</w:t>
      </w:r>
      <w:r>
        <w:rPr>
          <w:spacing w:val="-5"/>
          <w:sz w:val="28"/>
          <w:szCs w:val="28"/>
        </w:rPr>
        <w:t xml:space="preserve"> </w:t>
      </w:r>
      <w:r>
        <w:rPr>
          <w:sz w:val="28"/>
          <w:szCs w:val="28"/>
        </w:rPr>
        <w:t>«Код</w:t>
      </w:r>
      <w:r>
        <w:rPr>
          <w:spacing w:val="-8"/>
          <w:sz w:val="28"/>
          <w:szCs w:val="28"/>
        </w:rPr>
        <w:t xml:space="preserve"> </w:t>
      </w:r>
      <w:r>
        <w:rPr>
          <w:sz w:val="28"/>
          <w:szCs w:val="28"/>
        </w:rPr>
        <w:t>работы»,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«Лист</w:t>
      </w:r>
      <w:r>
        <w:rPr>
          <w:spacing w:val="-8"/>
          <w:sz w:val="28"/>
          <w:szCs w:val="28"/>
        </w:rPr>
        <w:t xml:space="preserve"> </w:t>
      </w:r>
      <w:r>
        <w:rPr>
          <w:sz w:val="28"/>
          <w:szCs w:val="28"/>
        </w:rPr>
        <w:t>№»</w:t>
      </w:r>
      <w:r>
        <w:rPr>
          <w:spacing w:val="-8"/>
          <w:sz w:val="28"/>
          <w:szCs w:val="28"/>
        </w:rPr>
        <w:t xml:space="preserve"> </w:t>
      </w:r>
      <w:r>
        <w:rPr>
          <w:sz w:val="28"/>
          <w:szCs w:val="28"/>
        </w:rPr>
        <w:t>заполняются</w:t>
      </w:r>
      <w:r>
        <w:rPr>
          <w:spacing w:val="-5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автоматически.</w:t>
      </w:r>
    </w:p>
    <w:p w:rsidR="00E529DA" w:rsidRDefault="009D56B6">
      <w:pPr>
        <w:pStyle w:val="12"/>
        <w:spacing w:before="1"/>
        <w:ind w:right="262" w:firstLine="709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>
        <w:rPr>
          <w:spacing w:val="23"/>
          <w:sz w:val="28"/>
          <w:szCs w:val="28"/>
        </w:rPr>
        <w:t xml:space="preserve"> </w:t>
      </w:r>
      <w:r>
        <w:rPr>
          <w:sz w:val="28"/>
          <w:szCs w:val="28"/>
        </w:rPr>
        <w:t>случае</w:t>
      </w:r>
      <w:r>
        <w:rPr>
          <w:spacing w:val="24"/>
          <w:sz w:val="28"/>
          <w:szCs w:val="28"/>
        </w:rPr>
        <w:t xml:space="preserve"> </w:t>
      </w:r>
      <w:r>
        <w:rPr>
          <w:sz w:val="28"/>
          <w:szCs w:val="28"/>
        </w:rPr>
        <w:t>нехватки</w:t>
      </w:r>
      <w:r>
        <w:rPr>
          <w:spacing w:val="26"/>
          <w:sz w:val="28"/>
          <w:szCs w:val="28"/>
        </w:rPr>
        <w:t xml:space="preserve"> </w:t>
      </w:r>
      <w:r>
        <w:rPr>
          <w:sz w:val="28"/>
          <w:szCs w:val="28"/>
        </w:rPr>
        <w:t>места</w:t>
      </w:r>
      <w:r>
        <w:rPr>
          <w:spacing w:val="23"/>
          <w:sz w:val="28"/>
          <w:szCs w:val="28"/>
        </w:rPr>
        <w:t xml:space="preserve"> </w:t>
      </w:r>
      <w:r>
        <w:rPr>
          <w:sz w:val="28"/>
          <w:szCs w:val="28"/>
        </w:rPr>
        <w:t>для</w:t>
      </w:r>
      <w:r>
        <w:rPr>
          <w:spacing w:val="27"/>
          <w:sz w:val="28"/>
          <w:szCs w:val="28"/>
        </w:rPr>
        <w:t xml:space="preserve"> </w:t>
      </w:r>
      <w:r>
        <w:rPr>
          <w:sz w:val="28"/>
          <w:szCs w:val="28"/>
        </w:rPr>
        <w:t>записи</w:t>
      </w:r>
      <w:r>
        <w:rPr>
          <w:spacing w:val="24"/>
          <w:sz w:val="28"/>
          <w:szCs w:val="28"/>
        </w:rPr>
        <w:t xml:space="preserve"> </w:t>
      </w:r>
      <w:r>
        <w:rPr>
          <w:sz w:val="28"/>
          <w:szCs w:val="28"/>
        </w:rPr>
        <w:t>ответов</w:t>
      </w:r>
      <w:r>
        <w:rPr>
          <w:spacing w:val="23"/>
          <w:sz w:val="28"/>
          <w:szCs w:val="28"/>
        </w:rPr>
        <w:t xml:space="preserve"> </w:t>
      </w:r>
      <w:r>
        <w:rPr>
          <w:sz w:val="28"/>
          <w:szCs w:val="28"/>
        </w:rPr>
        <w:t>на</w:t>
      </w:r>
      <w:r>
        <w:rPr>
          <w:spacing w:val="26"/>
          <w:sz w:val="28"/>
          <w:szCs w:val="28"/>
        </w:rPr>
        <w:t xml:space="preserve"> </w:t>
      </w:r>
      <w:r>
        <w:rPr>
          <w:sz w:val="28"/>
          <w:szCs w:val="28"/>
        </w:rPr>
        <w:t>задания</w:t>
      </w:r>
      <w:r>
        <w:rPr>
          <w:spacing w:val="25"/>
          <w:sz w:val="28"/>
          <w:szCs w:val="28"/>
        </w:rPr>
        <w:t xml:space="preserve"> </w:t>
      </w:r>
      <w:r>
        <w:rPr>
          <w:sz w:val="28"/>
          <w:szCs w:val="28"/>
        </w:rPr>
        <w:t>КИМ</w:t>
      </w:r>
      <w:r>
        <w:rPr>
          <w:spacing w:val="26"/>
          <w:sz w:val="28"/>
          <w:szCs w:val="28"/>
        </w:rPr>
        <w:t xml:space="preserve"> </w:t>
      </w:r>
      <w:r>
        <w:rPr>
          <w:sz w:val="28"/>
          <w:szCs w:val="28"/>
        </w:rPr>
        <w:t>для</w:t>
      </w:r>
      <w:r>
        <w:rPr>
          <w:spacing w:val="24"/>
          <w:sz w:val="28"/>
          <w:szCs w:val="28"/>
        </w:rPr>
        <w:t xml:space="preserve"> </w:t>
      </w:r>
      <w:r>
        <w:rPr>
          <w:sz w:val="28"/>
          <w:szCs w:val="28"/>
        </w:rPr>
        <w:t>проведения</w:t>
      </w:r>
      <w:r>
        <w:rPr>
          <w:spacing w:val="26"/>
          <w:sz w:val="28"/>
          <w:szCs w:val="28"/>
        </w:rPr>
        <w:t xml:space="preserve"> </w:t>
      </w:r>
      <w:r>
        <w:rPr>
          <w:sz w:val="28"/>
          <w:szCs w:val="28"/>
        </w:rPr>
        <w:t xml:space="preserve">ГВЭ в бланке ответов по просьбе участника ГВЭ организатор в аудитории выдает ему дополнительный бланк ответов. При этом организатор фиксирует связь номеров бланков ГВЭ и дополнительного бланка ответов в специальном поле дополнительного бланка </w:t>
      </w:r>
      <w:r>
        <w:rPr>
          <w:spacing w:val="-2"/>
          <w:sz w:val="28"/>
          <w:szCs w:val="28"/>
        </w:rPr>
        <w:t>ответов.</w:t>
      </w:r>
    </w:p>
    <w:p w:rsidR="00E529DA" w:rsidRDefault="009D56B6">
      <w:pPr>
        <w:pStyle w:val="12"/>
        <w:ind w:right="267" w:firstLine="709"/>
        <w:jc w:val="both"/>
        <w:rPr>
          <w:sz w:val="28"/>
          <w:szCs w:val="28"/>
        </w:rPr>
      </w:pPr>
      <w:r>
        <w:rPr>
          <w:sz w:val="28"/>
          <w:szCs w:val="28"/>
        </w:rPr>
        <w:t>Если</w:t>
      </w:r>
      <w:r>
        <w:rPr>
          <w:sz w:val="28"/>
          <w:szCs w:val="28"/>
        </w:rPr>
        <w:t xml:space="preserve"> бланк ответов содержит незаполненные области (за исключением регистрационных полей), то организаторы погашают их следующим образом: «Z»</w:t>
      </w:r>
      <w:r>
        <w:rPr>
          <w:sz w:val="28"/>
          <w:szCs w:val="28"/>
          <w:vertAlign w:val="superscript"/>
        </w:rPr>
        <w:t>6</w:t>
      </w:r>
      <w:r>
        <w:rPr>
          <w:sz w:val="28"/>
          <w:szCs w:val="28"/>
        </w:rPr>
        <w:t>.</w:t>
      </w:r>
    </w:p>
    <w:p w:rsidR="00E529DA" w:rsidRDefault="009D56B6">
      <w:pPr>
        <w:pStyle w:val="12"/>
        <w:spacing w:before="26"/>
        <w:rPr>
          <w:sz w:val="22"/>
        </w:rPr>
      </w:pPr>
      <w:r>
        <w:rPr>
          <w:noProof/>
        </w:rPr>
        <w:pict>
          <v:shape id="Graphic 41" o:spid="_x0000_s1026" style="position:absolute;margin-left:92.05pt;margin-top:14pt;width:144.05pt;height:.85pt;z-index:-3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29435,107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" path="m1829054,l,,,10668r1829054,l1829054,xe" fillcolor="black" stroked="f">
            <v:path arrowok="t" o:extrusionok="f"/>
            <w10:wrap type="topAndBottom" anchorx="page"/>
          </v:shape>
        </w:pict>
      </w:r>
    </w:p>
    <w:p w:rsidR="00E529DA" w:rsidRDefault="009D56B6">
      <w:pPr>
        <w:ind w:left="392" w:right="261" w:firstLine="708"/>
        <w:jc w:val="both"/>
      </w:pPr>
      <w:r>
        <w:rPr>
          <w:vertAlign w:val="superscript"/>
        </w:rPr>
        <w:t>6</w:t>
      </w:r>
      <w:r>
        <w:rPr>
          <w:spacing w:val="-2"/>
        </w:rPr>
        <w:t xml:space="preserve"> </w:t>
      </w:r>
      <w:r>
        <w:t>Как правило, знак «Z»</w:t>
      </w:r>
      <w:r>
        <w:rPr>
          <w:spacing w:val="-1"/>
        </w:rPr>
        <w:t xml:space="preserve"> </w:t>
      </w:r>
      <w:r>
        <w:t>свидетельствует о том, что</w:t>
      </w:r>
      <w:r>
        <w:rPr>
          <w:spacing w:val="-1"/>
        </w:rPr>
        <w:t xml:space="preserve"> </w:t>
      </w:r>
      <w:r>
        <w:t>участник ГВЭ завершил свою экзаменационную работу и не будет возвращаться к оформлению своих ответов на соответствующих бланках (продолжению оформления ответов). Указанный знак проставляется на последнем листе соответствующего бланка</w:t>
      </w:r>
      <w:r>
        <w:rPr>
          <w:spacing w:val="40"/>
        </w:rPr>
        <w:t xml:space="preserve"> </w:t>
      </w:r>
      <w:r>
        <w:t>ответов. Например, уча</w:t>
      </w:r>
      <w:r>
        <w:t>стник ГВЭ выполнил все задания с развернутым ответом (или посильные ему задания), оформил ответы на задания с развернутым ответом на бланке ответов, дополнительный бланк ответов не запрашивал и, соответственно, не использовал его, таким образом, знак «Z» с</w:t>
      </w:r>
      <w:r>
        <w:t>тавится на бланке ответов в области указанного бланка, оставшейся незаполненной участником ГВЭ.</w:t>
      </w:r>
    </w:p>
    <w:p w:rsidR="00E529DA" w:rsidRDefault="009D56B6">
      <w:pPr>
        <w:pStyle w:val="1"/>
        <w:numPr>
          <w:ilvl w:val="5"/>
          <w:numId w:val="14"/>
        </w:numPr>
        <w:ind w:left="0" w:firstLine="0"/>
        <w:jc w:val="center"/>
        <w:rPr>
          <w:b w:val="0"/>
        </w:rPr>
      </w:pPr>
      <w:bookmarkStart w:id="1" w:name="undefined"/>
      <w:bookmarkEnd w:id="1"/>
      <w:r>
        <w:rPr>
          <w:b w:val="0"/>
          <w:szCs w:val="28"/>
        </w:rPr>
        <w:lastRenderedPageBreak/>
        <w:t>Заполнение</w:t>
      </w:r>
      <w:r>
        <w:rPr>
          <w:b w:val="0"/>
          <w:spacing w:val="-11"/>
          <w:szCs w:val="28"/>
        </w:rPr>
        <w:t xml:space="preserve"> </w:t>
      </w:r>
      <w:r>
        <w:rPr>
          <w:b w:val="0"/>
          <w:szCs w:val="28"/>
        </w:rPr>
        <w:t>дополнительного</w:t>
      </w:r>
      <w:r>
        <w:rPr>
          <w:b w:val="0"/>
          <w:spacing w:val="-10"/>
          <w:szCs w:val="28"/>
        </w:rPr>
        <w:t xml:space="preserve"> </w:t>
      </w:r>
      <w:r>
        <w:rPr>
          <w:b w:val="0"/>
          <w:szCs w:val="28"/>
        </w:rPr>
        <w:t>бланка</w:t>
      </w:r>
      <w:r>
        <w:rPr>
          <w:b w:val="0"/>
          <w:spacing w:val="-8"/>
          <w:szCs w:val="28"/>
        </w:rPr>
        <w:t xml:space="preserve"> </w:t>
      </w:r>
      <w:r>
        <w:rPr>
          <w:b w:val="0"/>
          <w:spacing w:val="-2"/>
          <w:szCs w:val="28"/>
        </w:rPr>
        <w:t>ответов</w:t>
      </w:r>
      <w:r w:rsidRPr="009D56B6">
        <w:rPr>
          <w:noProof/>
          <w:lang w:val="ru-RU" w:eastAsia="ru-RU"/>
        </w:rPr>
        <w:pict>
          <v:shape id="Рисунок 36" o:spid="_x0000_i1025" type="#_x0000_t75" style="width:463.5pt;height:670.5pt;visibility:visible;mso-wrap-style:square">
            <v:imagedata r:id="rId39" o:title=""/>
          </v:shape>
        </w:pict>
      </w:r>
    </w:p>
    <w:p w:rsidR="00E529DA" w:rsidRDefault="009D56B6">
      <w:pPr>
        <w:spacing w:before="232"/>
        <w:jc w:val="center"/>
        <w:rPr>
          <w:bCs/>
          <w:i/>
          <w:spacing w:val="-2"/>
        </w:rPr>
      </w:pPr>
      <w:r>
        <w:rPr>
          <w:i/>
        </w:rPr>
        <w:t>Рис.</w:t>
      </w:r>
      <w:r>
        <w:rPr>
          <w:i/>
          <w:spacing w:val="-3"/>
        </w:rPr>
        <w:t xml:space="preserve"> </w:t>
      </w:r>
      <w:r>
        <w:rPr>
          <w:i/>
        </w:rPr>
        <w:t>8</w:t>
      </w:r>
      <w:r>
        <w:rPr>
          <w:i/>
          <w:spacing w:val="-2"/>
        </w:rPr>
        <w:t xml:space="preserve"> </w:t>
      </w:r>
      <w:r>
        <w:rPr>
          <w:i/>
        </w:rPr>
        <w:t>Дополнительный</w:t>
      </w:r>
      <w:r>
        <w:rPr>
          <w:i/>
          <w:spacing w:val="-4"/>
        </w:rPr>
        <w:t xml:space="preserve"> </w:t>
      </w:r>
      <w:r>
        <w:rPr>
          <w:i/>
        </w:rPr>
        <w:t>бланк</w:t>
      </w:r>
      <w:r>
        <w:rPr>
          <w:i/>
          <w:spacing w:val="-2"/>
        </w:rPr>
        <w:t xml:space="preserve"> ответов</w:t>
      </w:r>
    </w:p>
    <w:p w:rsidR="00E529DA" w:rsidRDefault="00E529DA">
      <w:pPr>
        <w:sectPr w:rsidR="00E529DA">
          <w:pgSz w:w="11910" w:h="16840"/>
          <w:pgMar w:top="1040" w:right="300" w:bottom="1440" w:left="740" w:header="709" w:footer="709" w:gutter="0"/>
          <w:cols w:space="720"/>
          <w:docGrid w:linePitch="360"/>
        </w:sectPr>
      </w:pPr>
    </w:p>
    <w:p w:rsidR="00E529DA" w:rsidRDefault="009D56B6">
      <w:pPr>
        <w:pStyle w:val="12"/>
        <w:spacing w:before="63"/>
        <w:ind w:right="268" w:firstLine="70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Дополнительный</w:t>
      </w:r>
      <w:r>
        <w:rPr>
          <w:spacing w:val="80"/>
          <w:sz w:val="28"/>
          <w:szCs w:val="28"/>
        </w:rPr>
        <w:t xml:space="preserve"> </w:t>
      </w:r>
      <w:r>
        <w:rPr>
          <w:sz w:val="28"/>
          <w:szCs w:val="28"/>
        </w:rPr>
        <w:t>бланк</w:t>
      </w:r>
      <w:r>
        <w:rPr>
          <w:spacing w:val="80"/>
          <w:sz w:val="28"/>
          <w:szCs w:val="28"/>
        </w:rPr>
        <w:t xml:space="preserve"> </w:t>
      </w:r>
      <w:r>
        <w:rPr>
          <w:sz w:val="28"/>
          <w:szCs w:val="28"/>
        </w:rPr>
        <w:t>ответов</w:t>
      </w:r>
      <w:r>
        <w:rPr>
          <w:spacing w:val="80"/>
          <w:sz w:val="28"/>
          <w:szCs w:val="28"/>
        </w:rPr>
        <w:t xml:space="preserve"> </w:t>
      </w:r>
      <w:r>
        <w:rPr>
          <w:sz w:val="28"/>
          <w:szCs w:val="28"/>
        </w:rPr>
        <w:t>(рис.</w:t>
      </w:r>
      <w:r>
        <w:rPr>
          <w:spacing w:val="80"/>
          <w:sz w:val="28"/>
          <w:szCs w:val="28"/>
        </w:rPr>
        <w:t xml:space="preserve"> </w:t>
      </w:r>
      <w:r>
        <w:rPr>
          <w:sz w:val="28"/>
          <w:szCs w:val="28"/>
        </w:rPr>
        <w:t>8)</w:t>
      </w:r>
      <w:r>
        <w:rPr>
          <w:spacing w:val="80"/>
          <w:sz w:val="28"/>
          <w:szCs w:val="28"/>
        </w:rPr>
        <w:t xml:space="preserve"> </w:t>
      </w:r>
      <w:r>
        <w:rPr>
          <w:sz w:val="28"/>
          <w:szCs w:val="28"/>
        </w:rPr>
        <w:t>выдается</w:t>
      </w:r>
      <w:r>
        <w:rPr>
          <w:spacing w:val="80"/>
          <w:sz w:val="28"/>
          <w:szCs w:val="28"/>
        </w:rPr>
        <w:t xml:space="preserve"> </w:t>
      </w:r>
      <w:r>
        <w:rPr>
          <w:sz w:val="28"/>
          <w:szCs w:val="28"/>
        </w:rPr>
        <w:t>организатором</w:t>
      </w:r>
      <w:r>
        <w:rPr>
          <w:spacing w:val="80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80"/>
          <w:sz w:val="28"/>
          <w:szCs w:val="28"/>
        </w:rPr>
        <w:t xml:space="preserve"> </w:t>
      </w:r>
      <w:r>
        <w:rPr>
          <w:sz w:val="28"/>
          <w:szCs w:val="28"/>
        </w:rPr>
        <w:t>аудитории по просьбе участника ГВЭ в случае нехватки места для записи ответов на задания КИМ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для проведения ГВЭ в бланке ответов.</w:t>
      </w:r>
    </w:p>
    <w:p w:rsidR="00E529DA" w:rsidRDefault="009D56B6">
      <w:pPr>
        <w:pStyle w:val="12"/>
        <w:spacing w:before="1"/>
        <w:ind w:right="262" w:firstLine="708"/>
        <w:jc w:val="both"/>
        <w:rPr>
          <w:sz w:val="28"/>
          <w:szCs w:val="28"/>
        </w:rPr>
      </w:pPr>
      <w:r>
        <w:rPr>
          <w:sz w:val="28"/>
          <w:szCs w:val="28"/>
        </w:rPr>
        <w:t>Информация для заполнения полей верхней части дополнительного бланка ответов («Код региона», «Код предмета», «Название предм</w:t>
      </w:r>
      <w:r>
        <w:rPr>
          <w:sz w:val="28"/>
          <w:szCs w:val="28"/>
        </w:rPr>
        <w:t>ета», «Номер варианта» и «Код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работы») переносится с соответствующих полей бланка регистрации. Поле «Код работы» заполняет организатор в аудитории при выдаче дополнительного бланка ответов.</w:t>
      </w:r>
    </w:p>
    <w:p w:rsidR="00E529DA" w:rsidRDefault="009D56B6">
      <w:pPr>
        <w:pStyle w:val="12"/>
        <w:ind w:right="264" w:firstLine="708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>
        <w:rPr>
          <w:spacing w:val="80"/>
          <w:sz w:val="28"/>
          <w:szCs w:val="28"/>
        </w:rPr>
        <w:t xml:space="preserve"> </w:t>
      </w:r>
      <w:r>
        <w:rPr>
          <w:sz w:val="28"/>
          <w:szCs w:val="28"/>
        </w:rPr>
        <w:t>поле</w:t>
      </w:r>
      <w:r>
        <w:rPr>
          <w:spacing w:val="80"/>
          <w:sz w:val="28"/>
          <w:szCs w:val="28"/>
        </w:rPr>
        <w:t xml:space="preserve"> </w:t>
      </w:r>
      <w:r>
        <w:rPr>
          <w:sz w:val="28"/>
          <w:szCs w:val="28"/>
        </w:rPr>
        <w:t>«Лист</w:t>
      </w:r>
      <w:r>
        <w:rPr>
          <w:spacing w:val="80"/>
          <w:sz w:val="28"/>
          <w:szCs w:val="28"/>
        </w:rPr>
        <w:t xml:space="preserve"> </w:t>
      </w:r>
      <w:r>
        <w:rPr>
          <w:sz w:val="28"/>
          <w:szCs w:val="28"/>
        </w:rPr>
        <w:t>№»</w:t>
      </w:r>
      <w:r>
        <w:rPr>
          <w:spacing w:val="80"/>
          <w:sz w:val="28"/>
          <w:szCs w:val="28"/>
        </w:rPr>
        <w:t xml:space="preserve"> </w:t>
      </w:r>
      <w:r>
        <w:rPr>
          <w:sz w:val="28"/>
          <w:szCs w:val="28"/>
        </w:rPr>
        <w:t>при</w:t>
      </w:r>
      <w:r>
        <w:rPr>
          <w:spacing w:val="80"/>
          <w:sz w:val="28"/>
          <w:szCs w:val="28"/>
        </w:rPr>
        <w:t xml:space="preserve"> </w:t>
      </w:r>
      <w:r>
        <w:rPr>
          <w:sz w:val="28"/>
          <w:szCs w:val="28"/>
        </w:rPr>
        <w:t>выдаче</w:t>
      </w:r>
      <w:r>
        <w:rPr>
          <w:spacing w:val="80"/>
          <w:sz w:val="28"/>
          <w:szCs w:val="28"/>
        </w:rPr>
        <w:t xml:space="preserve"> </w:t>
      </w:r>
      <w:r>
        <w:rPr>
          <w:sz w:val="28"/>
          <w:szCs w:val="28"/>
        </w:rPr>
        <w:t>дополнительного</w:t>
      </w:r>
      <w:r>
        <w:rPr>
          <w:spacing w:val="80"/>
          <w:sz w:val="28"/>
          <w:szCs w:val="28"/>
        </w:rPr>
        <w:t xml:space="preserve"> </w:t>
      </w:r>
      <w:r>
        <w:rPr>
          <w:sz w:val="28"/>
          <w:szCs w:val="28"/>
        </w:rPr>
        <w:t>бланка</w:t>
      </w:r>
      <w:r>
        <w:rPr>
          <w:spacing w:val="80"/>
          <w:sz w:val="28"/>
          <w:szCs w:val="28"/>
        </w:rPr>
        <w:t xml:space="preserve"> </w:t>
      </w:r>
      <w:r>
        <w:rPr>
          <w:sz w:val="28"/>
          <w:szCs w:val="28"/>
        </w:rPr>
        <w:t>ответов</w:t>
      </w:r>
      <w:r>
        <w:rPr>
          <w:spacing w:val="80"/>
          <w:sz w:val="28"/>
          <w:szCs w:val="28"/>
        </w:rPr>
        <w:t xml:space="preserve"> </w:t>
      </w:r>
      <w:r>
        <w:rPr>
          <w:sz w:val="28"/>
          <w:szCs w:val="28"/>
        </w:rPr>
        <w:t>организа</w:t>
      </w:r>
      <w:r>
        <w:rPr>
          <w:sz w:val="28"/>
          <w:szCs w:val="28"/>
        </w:rPr>
        <w:t>тор в аудитории вносит порядковый номер листа работы участника ГВЭ (при этом листом № 1 является основной бланк ответов, который участник ГВЭ получил в составе индивидуального комплекта).</w:t>
      </w:r>
    </w:p>
    <w:p w:rsidR="00E529DA" w:rsidRDefault="009D56B6">
      <w:pPr>
        <w:pStyle w:val="12"/>
        <w:spacing w:before="1" w:line="298" w:lineRule="exact"/>
        <w:jc w:val="both"/>
        <w:rPr>
          <w:sz w:val="28"/>
          <w:szCs w:val="28"/>
        </w:rPr>
      </w:pPr>
      <w:r>
        <w:rPr>
          <w:sz w:val="28"/>
          <w:szCs w:val="28"/>
        </w:rPr>
        <w:t>Поле</w:t>
      </w:r>
      <w:r>
        <w:rPr>
          <w:spacing w:val="-6"/>
          <w:sz w:val="28"/>
          <w:szCs w:val="28"/>
        </w:rPr>
        <w:t xml:space="preserve"> </w:t>
      </w:r>
      <w:r>
        <w:rPr>
          <w:sz w:val="28"/>
          <w:szCs w:val="28"/>
        </w:rPr>
        <w:t>«Резерв-5»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не</w:t>
      </w:r>
      <w:r>
        <w:rPr>
          <w:spacing w:val="-8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заполняется.</w:t>
      </w:r>
    </w:p>
    <w:p w:rsidR="00E529DA" w:rsidRDefault="009D56B6">
      <w:pPr>
        <w:pStyle w:val="12"/>
        <w:ind w:right="265" w:firstLine="708"/>
        <w:jc w:val="both"/>
        <w:rPr>
          <w:sz w:val="28"/>
          <w:szCs w:val="28"/>
        </w:rPr>
      </w:pPr>
      <w:r>
        <w:rPr>
          <w:sz w:val="28"/>
          <w:szCs w:val="28"/>
        </w:rPr>
        <w:t>Ответы, внесенные в каждый следующий</w:t>
      </w:r>
      <w:r>
        <w:rPr>
          <w:sz w:val="28"/>
          <w:szCs w:val="28"/>
        </w:rPr>
        <w:t xml:space="preserve"> дополнительный бланк ответов, оцениваются только в случае полностью заполненного предыдущего дополнительного бланка ответов.</w:t>
      </w:r>
    </w:p>
    <w:p w:rsidR="00E529DA" w:rsidRDefault="009D56B6">
      <w:pPr>
        <w:pStyle w:val="12"/>
        <w:ind w:right="267" w:firstLine="708"/>
        <w:jc w:val="both"/>
        <w:rPr>
          <w:sz w:val="28"/>
          <w:szCs w:val="28"/>
        </w:rPr>
      </w:pPr>
      <w:r>
        <w:rPr>
          <w:sz w:val="28"/>
          <w:szCs w:val="28"/>
        </w:rPr>
        <w:t>Если</w:t>
      </w:r>
      <w:r>
        <w:rPr>
          <w:spacing w:val="80"/>
          <w:sz w:val="28"/>
          <w:szCs w:val="28"/>
        </w:rPr>
        <w:t xml:space="preserve"> </w:t>
      </w:r>
      <w:r>
        <w:rPr>
          <w:sz w:val="28"/>
          <w:szCs w:val="28"/>
        </w:rPr>
        <w:t>дополнительный</w:t>
      </w:r>
      <w:r>
        <w:rPr>
          <w:spacing w:val="80"/>
          <w:sz w:val="28"/>
          <w:szCs w:val="28"/>
        </w:rPr>
        <w:t xml:space="preserve"> </w:t>
      </w:r>
      <w:r>
        <w:rPr>
          <w:sz w:val="28"/>
          <w:szCs w:val="28"/>
        </w:rPr>
        <w:t>бланк</w:t>
      </w:r>
      <w:r>
        <w:rPr>
          <w:spacing w:val="80"/>
          <w:sz w:val="28"/>
          <w:szCs w:val="28"/>
        </w:rPr>
        <w:t xml:space="preserve"> </w:t>
      </w:r>
      <w:r>
        <w:rPr>
          <w:sz w:val="28"/>
          <w:szCs w:val="28"/>
        </w:rPr>
        <w:t>ответов</w:t>
      </w:r>
      <w:r>
        <w:rPr>
          <w:spacing w:val="80"/>
          <w:sz w:val="28"/>
          <w:szCs w:val="28"/>
        </w:rPr>
        <w:t xml:space="preserve"> </w:t>
      </w:r>
      <w:r>
        <w:rPr>
          <w:sz w:val="28"/>
          <w:szCs w:val="28"/>
        </w:rPr>
        <w:t>содержит</w:t>
      </w:r>
      <w:r>
        <w:rPr>
          <w:spacing w:val="80"/>
          <w:sz w:val="28"/>
          <w:szCs w:val="28"/>
        </w:rPr>
        <w:t xml:space="preserve"> </w:t>
      </w:r>
      <w:r>
        <w:rPr>
          <w:sz w:val="28"/>
          <w:szCs w:val="28"/>
        </w:rPr>
        <w:t>незаполненные</w:t>
      </w:r>
      <w:r>
        <w:rPr>
          <w:spacing w:val="80"/>
          <w:sz w:val="28"/>
          <w:szCs w:val="28"/>
        </w:rPr>
        <w:t xml:space="preserve"> </w:t>
      </w:r>
      <w:r>
        <w:rPr>
          <w:sz w:val="28"/>
          <w:szCs w:val="28"/>
        </w:rPr>
        <w:t>области (за</w:t>
      </w:r>
      <w:r>
        <w:rPr>
          <w:spacing w:val="80"/>
          <w:sz w:val="28"/>
          <w:szCs w:val="28"/>
        </w:rPr>
        <w:t xml:space="preserve"> </w:t>
      </w:r>
      <w:r>
        <w:rPr>
          <w:sz w:val="28"/>
          <w:szCs w:val="28"/>
        </w:rPr>
        <w:t>исключением</w:t>
      </w:r>
      <w:r>
        <w:rPr>
          <w:spacing w:val="80"/>
          <w:sz w:val="28"/>
          <w:szCs w:val="28"/>
        </w:rPr>
        <w:t xml:space="preserve"> </w:t>
      </w:r>
      <w:r>
        <w:rPr>
          <w:sz w:val="28"/>
          <w:szCs w:val="28"/>
        </w:rPr>
        <w:t>регистрационных</w:t>
      </w:r>
      <w:r>
        <w:rPr>
          <w:spacing w:val="80"/>
          <w:sz w:val="28"/>
          <w:szCs w:val="28"/>
        </w:rPr>
        <w:t xml:space="preserve"> </w:t>
      </w:r>
      <w:r>
        <w:rPr>
          <w:sz w:val="28"/>
          <w:szCs w:val="28"/>
        </w:rPr>
        <w:t>полей),</w:t>
      </w:r>
      <w:r>
        <w:rPr>
          <w:spacing w:val="80"/>
          <w:sz w:val="28"/>
          <w:szCs w:val="28"/>
        </w:rPr>
        <w:t xml:space="preserve"> </w:t>
      </w:r>
      <w:r>
        <w:rPr>
          <w:sz w:val="28"/>
          <w:szCs w:val="28"/>
        </w:rPr>
        <w:t>то</w:t>
      </w:r>
      <w:r>
        <w:rPr>
          <w:spacing w:val="80"/>
          <w:sz w:val="28"/>
          <w:szCs w:val="28"/>
        </w:rPr>
        <w:t xml:space="preserve"> </w:t>
      </w:r>
      <w:r>
        <w:rPr>
          <w:sz w:val="28"/>
          <w:szCs w:val="28"/>
        </w:rPr>
        <w:t>организаторы</w:t>
      </w:r>
      <w:r>
        <w:rPr>
          <w:spacing w:val="80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80"/>
          <w:sz w:val="28"/>
          <w:szCs w:val="28"/>
        </w:rPr>
        <w:t xml:space="preserve"> </w:t>
      </w:r>
      <w:r>
        <w:rPr>
          <w:sz w:val="28"/>
          <w:szCs w:val="28"/>
        </w:rPr>
        <w:t>аудитор</w:t>
      </w:r>
      <w:r>
        <w:rPr>
          <w:sz w:val="28"/>
          <w:szCs w:val="28"/>
        </w:rPr>
        <w:t>ии</w:t>
      </w:r>
      <w:r>
        <w:rPr>
          <w:spacing w:val="80"/>
          <w:sz w:val="28"/>
          <w:szCs w:val="28"/>
        </w:rPr>
        <w:t xml:space="preserve"> </w:t>
      </w:r>
      <w:r>
        <w:rPr>
          <w:sz w:val="28"/>
          <w:szCs w:val="28"/>
        </w:rPr>
        <w:t>погашают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их следующим образом: «Z».</w:t>
      </w:r>
    </w:p>
    <w:p w:rsidR="00E529DA" w:rsidRDefault="00E529DA">
      <w:pPr>
        <w:ind w:firstLine="709"/>
        <w:jc w:val="center"/>
        <w:rPr>
          <w:sz w:val="28"/>
          <w:szCs w:val="28"/>
        </w:rPr>
      </w:pPr>
    </w:p>
    <w:p w:rsidR="00E529DA" w:rsidRDefault="00E529DA"/>
    <w:p w:rsidR="00E529DA" w:rsidRDefault="00E529DA"/>
    <w:p w:rsidR="00E529DA" w:rsidRDefault="00E529DA"/>
    <w:sectPr w:rsidR="00E529DA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56B6" w:rsidRDefault="009D56B6">
      <w:r>
        <w:separator/>
      </w:r>
    </w:p>
  </w:endnote>
  <w:endnote w:type="continuationSeparator" w:id="0">
    <w:p w:rsidR="009D56B6" w:rsidRDefault="009D56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56B6" w:rsidRDefault="009D56B6">
      <w:r>
        <w:separator/>
      </w:r>
    </w:p>
  </w:footnote>
  <w:footnote w:type="continuationSeparator" w:id="0">
    <w:p w:rsidR="009D56B6" w:rsidRDefault="009D56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46357"/>
    <w:multiLevelType w:val="multilevel"/>
    <w:tmpl w:val="D2C0AFB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position w:val="0"/>
        <w:sz w:val="28"/>
        <w:szCs w:val="28"/>
        <w:u w:val="none"/>
        <w:shd w:val="clear" w:color="auto" w:fill="auto"/>
        <w:lang w:val="ru-RU" w:eastAsia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position w:val="0"/>
        <w:sz w:val="28"/>
        <w:szCs w:val="28"/>
        <w:u w:val="none"/>
        <w:shd w:val="clear" w:color="auto" w:fill="auto"/>
        <w:lang w:val="ru-RU" w:eastAsia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position w:val="0"/>
        <w:sz w:val="28"/>
        <w:szCs w:val="28"/>
        <w:u w:val="none"/>
        <w:shd w:val="clear" w:color="auto" w:fill="auto"/>
        <w:lang w:val="ru-RU" w:eastAsia="ru-RU"/>
      </w:rPr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1">
    <w:nsid w:val="06A92B20"/>
    <w:multiLevelType w:val="hybridMultilevel"/>
    <w:tmpl w:val="28CC9F9C"/>
    <w:lvl w:ilvl="0" w:tplc="AA58A57E">
      <w:start w:val="1"/>
      <w:numFmt w:val="decimal"/>
      <w:lvlText w:val="%1."/>
      <w:lvlJc w:val="left"/>
      <w:pPr>
        <w:ind w:left="720" w:hanging="360"/>
      </w:pPr>
    </w:lvl>
    <w:lvl w:ilvl="1" w:tplc="4A3673F0">
      <w:start w:val="1"/>
      <w:numFmt w:val="lowerLetter"/>
      <w:lvlText w:val="%2."/>
      <w:lvlJc w:val="left"/>
      <w:pPr>
        <w:ind w:left="1440" w:hanging="360"/>
      </w:pPr>
    </w:lvl>
    <w:lvl w:ilvl="2" w:tplc="20BC435E">
      <w:start w:val="1"/>
      <w:numFmt w:val="lowerRoman"/>
      <w:lvlText w:val="%3."/>
      <w:lvlJc w:val="right"/>
      <w:pPr>
        <w:ind w:left="2160" w:hanging="180"/>
      </w:pPr>
    </w:lvl>
    <w:lvl w:ilvl="3" w:tplc="DA046B54">
      <w:start w:val="1"/>
      <w:numFmt w:val="decimal"/>
      <w:lvlText w:val="%4."/>
      <w:lvlJc w:val="left"/>
      <w:pPr>
        <w:ind w:left="2880" w:hanging="360"/>
      </w:pPr>
    </w:lvl>
    <w:lvl w:ilvl="4" w:tplc="D272115C">
      <w:start w:val="1"/>
      <w:numFmt w:val="lowerLetter"/>
      <w:lvlText w:val="%5."/>
      <w:lvlJc w:val="left"/>
      <w:pPr>
        <w:ind w:left="3600" w:hanging="360"/>
      </w:pPr>
    </w:lvl>
    <w:lvl w:ilvl="5" w:tplc="5CDE1A58">
      <w:start w:val="1"/>
      <w:numFmt w:val="lowerRoman"/>
      <w:lvlText w:val="%6."/>
      <w:lvlJc w:val="right"/>
      <w:pPr>
        <w:ind w:left="4320" w:hanging="180"/>
      </w:pPr>
    </w:lvl>
    <w:lvl w:ilvl="6" w:tplc="1116C0E6">
      <w:start w:val="1"/>
      <w:numFmt w:val="decimal"/>
      <w:lvlText w:val="%7."/>
      <w:lvlJc w:val="left"/>
      <w:pPr>
        <w:ind w:left="5040" w:hanging="360"/>
      </w:pPr>
    </w:lvl>
    <w:lvl w:ilvl="7" w:tplc="D8EEE136">
      <w:start w:val="1"/>
      <w:numFmt w:val="lowerLetter"/>
      <w:lvlText w:val="%8."/>
      <w:lvlJc w:val="left"/>
      <w:pPr>
        <w:ind w:left="5760" w:hanging="360"/>
      </w:pPr>
    </w:lvl>
    <w:lvl w:ilvl="8" w:tplc="62B8B92E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CA0D25"/>
    <w:multiLevelType w:val="hybridMultilevel"/>
    <w:tmpl w:val="D6061FEC"/>
    <w:lvl w:ilvl="0" w:tplc="FA321000">
      <w:start w:val="3"/>
      <w:numFmt w:val="decimal"/>
      <w:lvlText w:val="%1."/>
      <w:lvlJc w:val="left"/>
      <w:pPr>
        <w:ind w:left="720" w:hanging="360"/>
      </w:pPr>
    </w:lvl>
    <w:lvl w:ilvl="1" w:tplc="38B4C510">
      <w:start w:val="1"/>
      <w:numFmt w:val="lowerLetter"/>
      <w:lvlText w:val="%2."/>
      <w:lvlJc w:val="left"/>
      <w:pPr>
        <w:ind w:left="1440" w:hanging="360"/>
      </w:pPr>
    </w:lvl>
    <w:lvl w:ilvl="2" w:tplc="9C9EC1D0">
      <w:start w:val="1"/>
      <w:numFmt w:val="lowerRoman"/>
      <w:lvlText w:val="%3."/>
      <w:lvlJc w:val="right"/>
      <w:pPr>
        <w:ind w:left="2160" w:hanging="180"/>
      </w:pPr>
    </w:lvl>
    <w:lvl w:ilvl="3" w:tplc="EDE4F2D0">
      <w:start w:val="1"/>
      <w:numFmt w:val="decimal"/>
      <w:lvlText w:val="%4."/>
      <w:lvlJc w:val="left"/>
      <w:pPr>
        <w:ind w:left="2880" w:hanging="360"/>
      </w:pPr>
    </w:lvl>
    <w:lvl w:ilvl="4" w:tplc="DD467A22">
      <w:start w:val="1"/>
      <w:numFmt w:val="lowerLetter"/>
      <w:lvlText w:val="%5."/>
      <w:lvlJc w:val="left"/>
      <w:pPr>
        <w:ind w:left="3600" w:hanging="360"/>
      </w:pPr>
    </w:lvl>
    <w:lvl w:ilvl="5" w:tplc="FB8018F4">
      <w:start w:val="1"/>
      <w:numFmt w:val="lowerRoman"/>
      <w:lvlText w:val="%6."/>
      <w:lvlJc w:val="right"/>
      <w:pPr>
        <w:ind w:left="4320" w:hanging="180"/>
      </w:pPr>
    </w:lvl>
    <w:lvl w:ilvl="6" w:tplc="9AA2C31A">
      <w:start w:val="1"/>
      <w:numFmt w:val="decimal"/>
      <w:lvlText w:val="%7."/>
      <w:lvlJc w:val="left"/>
      <w:pPr>
        <w:ind w:left="5040" w:hanging="360"/>
      </w:pPr>
    </w:lvl>
    <w:lvl w:ilvl="7" w:tplc="38DCCFB4">
      <w:start w:val="1"/>
      <w:numFmt w:val="lowerLetter"/>
      <w:lvlText w:val="%8."/>
      <w:lvlJc w:val="left"/>
      <w:pPr>
        <w:ind w:left="5760" w:hanging="360"/>
      </w:pPr>
    </w:lvl>
    <w:lvl w:ilvl="8" w:tplc="E88CCE24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B7686E"/>
    <w:multiLevelType w:val="hybridMultilevel"/>
    <w:tmpl w:val="39443266"/>
    <w:lvl w:ilvl="0" w:tplc="BE844B5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A328AB7E">
      <w:start w:val="1"/>
      <w:numFmt w:val="lowerLetter"/>
      <w:lvlText w:val="%2."/>
      <w:lvlJc w:val="left"/>
      <w:pPr>
        <w:ind w:left="1789" w:hanging="360"/>
      </w:pPr>
    </w:lvl>
    <w:lvl w:ilvl="2" w:tplc="6D501728">
      <w:start w:val="1"/>
      <w:numFmt w:val="lowerRoman"/>
      <w:lvlText w:val="%3."/>
      <w:lvlJc w:val="right"/>
      <w:pPr>
        <w:ind w:left="2509" w:hanging="180"/>
      </w:pPr>
    </w:lvl>
    <w:lvl w:ilvl="3" w:tplc="9E3E397C">
      <w:start w:val="1"/>
      <w:numFmt w:val="decimal"/>
      <w:lvlText w:val="%4."/>
      <w:lvlJc w:val="left"/>
      <w:pPr>
        <w:ind w:left="3229" w:hanging="360"/>
      </w:pPr>
    </w:lvl>
    <w:lvl w:ilvl="4" w:tplc="C43CDECA">
      <w:start w:val="1"/>
      <w:numFmt w:val="lowerLetter"/>
      <w:lvlText w:val="%5."/>
      <w:lvlJc w:val="left"/>
      <w:pPr>
        <w:ind w:left="3949" w:hanging="360"/>
      </w:pPr>
    </w:lvl>
    <w:lvl w:ilvl="5" w:tplc="8C0C3638">
      <w:start w:val="1"/>
      <w:numFmt w:val="lowerRoman"/>
      <w:lvlText w:val="%6."/>
      <w:lvlJc w:val="right"/>
      <w:pPr>
        <w:ind w:left="4669" w:hanging="180"/>
      </w:pPr>
    </w:lvl>
    <w:lvl w:ilvl="6" w:tplc="5072928E">
      <w:start w:val="1"/>
      <w:numFmt w:val="decimal"/>
      <w:lvlText w:val="%7."/>
      <w:lvlJc w:val="left"/>
      <w:pPr>
        <w:ind w:left="5389" w:hanging="360"/>
      </w:pPr>
    </w:lvl>
    <w:lvl w:ilvl="7" w:tplc="FA24FF04">
      <w:start w:val="1"/>
      <w:numFmt w:val="lowerLetter"/>
      <w:lvlText w:val="%8."/>
      <w:lvlJc w:val="left"/>
      <w:pPr>
        <w:ind w:left="6109" w:hanging="360"/>
      </w:pPr>
    </w:lvl>
    <w:lvl w:ilvl="8" w:tplc="EF44CBCC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2D07196E"/>
    <w:multiLevelType w:val="hybridMultilevel"/>
    <w:tmpl w:val="A22E6364"/>
    <w:lvl w:ilvl="0" w:tplc="4E14E58E">
      <w:start w:val="1"/>
      <w:numFmt w:val="decimal"/>
      <w:lvlText w:val="%1."/>
      <w:lvlJc w:val="left"/>
      <w:pPr>
        <w:ind w:left="927" w:hanging="360"/>
      </w:pPr>
    </w:lvl>
    <w:lvl w:ilvl="1" w:tplc="09FA1BAE">
      <w:start w:val="1"/>
      <w:numFmt w:val="lowerLetter"/>
      <w:lvlText w:val="%2."/>
      <w:lvlJc w:val="left"/>
      <w:pPr>
        <w:ind w:left="1647" w:hanging="360"/>
      </w:pPr>
    </w:lvl>
    <w:lvl w:ilvl="2" w:tplc="386AB928">
      <w:start w:val="1"/>
      <w:numFmt w:val="lowerRoman"/>
      <w:lvlText w:val="%3."/>
      <w:lvlJc w:val="right"/>
      <w:pPr>
        <w:ind w:left="2367" w:hanging="180"/>
      </w:pPr>
    </w:lvl>
    <w:lvl w:ilvl="3" w:tplc="B5A89BD0">
      <w:start w:val="1"/>
      <w:numFmt w:val="decimal"/>
      <w:lvlText w:val="%4."/>
      <w:lvlJc w:val="left"/>
      <w:pPr>
        <w:ind w:left="3087" w:hanging="360"/>
      </w:pPr>
    </w:lvl>
    <w:lvl w:ilvl="4" w:tplc="07C090F0">
      <w:start w:val="1"/>
      <w:numFmt w:val="lowerLetter"/>
      <w:lvlText w:val="%5."/>
      <w:lvlJc w:val="left"/>
      <w:pPr>
        <w:ind w:left="3807" w:hanging="360"/>
      </w:pPr>
    </w:lvl>
    <w:lvl w:ilvl="5" w:tplc="E42ADE92">
      <w:start w:val="1"/>
      <w:numFmt w:val="lowerRoman"/>
      <w:lvlText w:val="%6."/>
      <w:lvlJc w:val="right"/>
      <w:pPr>
        <w:ind w:left="4527" w:hanging="180"/>
      </w:pPr>
    </w:lvl>
    <w:lvl w:ilvl="6" w:tplc="097662C6">
      <w:start w:val="1"/>
      <w:numFmt w:val="decimal"/>
      <w:lvlText w:val="%7."/>
      <w:lvlJc w:val="left"/>
      <w:pPr>
        <w:ind w:left="5247" w:hanging="360"/>
      </w:pPr>
    </w:lvl>
    <w:lvl w:ilvl="7" w:tplc="CF6AC09A">
      <w:start w:val="1"/>
      <w:numFmt w:val="lowerLetter"/>
      <w:lvlText w:val="%8."/>
      <w:lvlJc w:val="left"/>
      <w:pPr>
        <w:ind w:left="5967" w:hanging="360"/>
      </w:pPr>
    </w:lvl>
    <w:lvl w:ilvl="8" w:tplc="81901262">
      <w:start w:val="1"/>
      <w:numFmt w:val="lowerRoman"/>
      <w:lvlText w:val="%9."/>
      <w:lvlJc w:val="right"/>
      <w:pPr>
        <w:ind w:left="6687" w:hanging="180"/>
      </w:pPr>
    </w:lvl>
  </w:abstractNum>
  <w:abstractNum w:abstractNumId="5">
    <w:nsid w:val="3732420B"/>
    <w:multiLevelType w:val="hybridMultilevel"/>
    <w:tmpl w:val="B5224E2E"/>
    <w:lvl w:ilvl="0" w:tplc="ABEC00D6">
      <w:start w:val="1"/>
      <w:numFmt w:val="decimal"/>
      <w:lvlText w:val="%1."/>
      <w:lvlJc w:val="left"/>
      <w:pPr>
        <w:ind w:left="1429" w:hanging="360"/>
      </w:pPr>
    </w:lvl>
    <w:lvl w:ilvl="1" w:tplc="62E45476">
      <w:start w:val="1"/>
      <w:numFmt w:val="lowerLetter"/>
      <w:lvlText w:val="%2."/>
      <w:lvlJc w:val="left"/>
      <w:pPr>
        <w:ind w:left="2149" w:hanging="360"/>
      </w:pPr>
    </w:lvl>
    <w:lvl w:ilvl="2" w:tplc="CED6A102">
      <w:start w:val="1"/>
      <w:numFmt w:val="lowerRoman"/>
      <w:lvlText w:val="%3."/>
      <w:lvlJc w:val="right"/>
      <w:pPr>
        <w:ind w:left="2869" w:hanging="180"/>
      </w:pPr>
    </w:lvl>
    <w:lvl w:ilvl="3" w:tplc="7A522CC4">
      <w:start w:val="1"/>
      <w:numFmt w:val="decimal"/>
      <w:lvlText w:val="%4."/>
      <w:lvlJc w:val="left"/>
      <w:pPr>
        <w:ind w:left="3589" w:hanging="360"/>
      </w:pPr>
    </w:lvl>
    <w:lvl w:ilvl="4" w:tplc="BC7EA622">
      <w:start w:val="1"/>
      <w:numFmt w:val="lowerLetter"/>
      <w:lvlText w:val="%5."/>
      <w:lvlJc w:val="left"/>
      <w:pPr>
        <w:ind w:left="4309" w:hanging="360"/>
      </w:pPr>
    </w:lvl>
    <w:lvl w:ilvl="5" w:tplc="0B52B4C8">
      <w:start w:val="1"/>
      <w:numFmt w:val="lowerRoman"/>
      <w:lvlText w:val="%6."/>
      <w:lvlJc w:val="right"/>
      <w:pPr>
        <w:ind w:left="5029" w:hanging="180"/>
      </w:pPr>
    </w:lvl>
    <w:lvl w:ilvl="6" w:tplc="ECF875C8">
      <w:start w:val="1"/>
      <w:numFmt w:val="decimal"/>
      <w:lvlText w:val="%7."/>
      <w:lvlJc w:val="left"/>
      <w:pPr>
        <w:ind w:left="5749" w:hanging="360"/>
      </w:pPr>
    </w:lvl>
    <w:lvl w:ilvl="7" w:tplc="E1F8A314">
      <w:start w:val="1"/>
      <w:numFmt w:val="lowerLetter"/>
      <w:lvlText w:val="%8."/>
      <w:lvlJc w:val="left"/>
      <w:pPr>
        <w:ind w:left="6469" w:hanging="360"/>
      </w:pPr>
    </w:lvl>
    <w:lvl w:ilvl="8" w:tplc="D62A9D6A">
      <w:start w:val="1"/>
      <w:numFmt w:val="lowerRoman"/>
      <w:lvlText w:val="%9."/>
      <w:lvlJc w:val="right"/>
      <w:pPr>
        <w:ind w:left="7189" w:hanging="180"/>
      </w:pPr>
    </w:lvl>
  </w:abstractNum>
  <w:abstractNum w:abstractNumId="6">
    <w:nsid w:val="38E0235C"/>
    <w:multiLevelType w:val="hybridMultilevel"/>
    <w:tmpl w:val="50F42CBA"/>
    <w:lvl w:ilvl="0" w:tplc="488811EC">
      <w:start w:val="1"/>
      <w:numFmt w:val="decimal"/>
      <w:lvlText w:val="%1."/>
      <w:lvlJc w:val="left"/>
      <w:pPr>
        <w:ind w:left="1069" w:hanging="360"/>
      </w:pPr>
    </w:lvl>
    <w:lvl w:ilvl="1" w:tplc="E2F432E2">
      <w:start w:val="1"/>
      <w:numFmt w:val="lowerLetter"/>
      <w:lvlText w:val="%2."/>
      <w:lvlJc w:val="left"/>
      <w:pPr>
        <w:ind w:left="1789" w:hanging="360"/>
      </w:pPr>
    </w:lvl>
    <w:lvl w:ilvl="2" w:tplc="75523B14">
      <w:start w:val="1"/>
      <w:numFmt w:val="lowerRoman"/>
      <w:lvlText w:val="%3."/>
      <w:lvlJc w:val="right"/>
      <w:pPr>
        <w:ind w:left="2509" w:hanging="180"/>
      </w:pPr>
    </w:lvl>
    <w:lvl w:ilvl="3" w:tplc="C394A054">
      <w:start w:val="1"/>
      <w:numFmt w:val="decimal"/>
      <w:lvlText w:val="%4."/>
      <w:lvlJc w:val="left"/>
      <w:pPr>
        <w:ind w:left="3229" w:hanging="360"/>
      </w:pPr>
    </w:lvl>
    <w:lvl w:ilvl="4" w:tplc="248EA332">
      <w:start w:val="1"/>
      <w:numFmt w:val="lowerLetter"/>
      <w:lvlText w:val="%5."/>
      <w:lvlJc w:val="left"/>
      <w:pPr>
        <w:ind w:left="3949" w:hanging="360"/>
      </w:pPr>
    </w:lvl>
    <w:lvl w:ilvl="5" w:tplc="656EB264">
      <w:start w:val="1"/>
      <w:numFmt w:val="lowerRoman"/>
      <w:lvlText w:val="%6."/>
      <w:lvlJc w:val="right"/>
      <w:pPr>
        <w:ind w:left="4669" w:hanging="180"/>
      </w:pPr>
    </w:lvl>
    <w:lvl w:ilvl="6" w:tplc="5E0A1A50">
      <w:start w:val="1"/>
      <w:numFmt w:val="decimal"/>
      <w:lvlText w:val="%7."/>
      <w:lvlJc w:val="left"/>
      <w:pPr>
        <w:ind w:left="5389" w:hanging="360"/>
      </w:pPr>
    </w:lvl>
    <w:lvl w:ilvl="7" w:tplc="ED7C4EAA">
      <w:start w:val="1"/>
      <w:numFmt w:val="lowerLetter"/>
      <w:lvlText w:val="%8."/>
      <w:lvlJc w:val="left"/>
      <w:pPr>
        <w:ind w:left="6109" w:hanging="360"/>
      </w:pPr>
    </w:lvl>
    <w:lvl w:ilvl="8" w:tplc="26B2FFB2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3B2E0AFE"/>
    <w:multiLevelType w:val="hybridMultilevel"/>
    <w:tmpl w:val="E7FA130E"/>
    <w:lvl w:ilvl="0" w:tplc="87FC3382">
      <w:start w:val="1"/>
      <w:numFmt w:val="decimal"/>
      <w:lvlText w:val="%1."/>
      <w:lvlJc w:val="left"/>
      <w:pPr>
        <w:ind w:left="720" w:hanging="360"/>
      </w:pPr>
    </w:lvl>
    <w:lvl w:ilvl="1" w:tplc="8F9AB078">
      <w:start w:val="1"/>
      <w:numFmt w:val="lowerLetter"/>
      <w:lvlText w:val="%2."/>
      <w:lvlJc w:val="left"/>
      <w:pPr>
        <w:ind w:left="1440" w:hanging="360"/>
      </w:pPr>
    </w:lvl>
    <w:lvl w:ilvl="2" w:tplc="8ED4FEA8">
      <w:start w:val="1"/>
      <w:numFmt w:val="lowerRoman"/>
      <w:lvlText w:val="%3."/>
      <w:lvlJc w:val="right"/>
      <w:pPr>
        <w:ind w:left="2160" w:hanging="180"/>
      </w:pPr>
    </w:lvl>
    <w:lvl w:ilvl="3" w:tplc="4044EC6E">
      <w:start w:val="1"/>
      <w:numFmt w:val="decimal"/>
      <w:lvlText w:val="%4."/>
      <w:lvlJc w:val="left"/>
      <w:pPr>
        <w:ind w:left="2880" w:hanging="360"/>
      </w:pPr>
    </w:lvl>
    <w:lvl w:ilvl="4" w:tplc="EDFA1F4C">
      <w:start w:val="1"/>
      <w:numFmt w:val="lowerLetter"/>
      <w:lvlText w:val="%5."/>
      <w:lvlJc w:val="left"/>
      <w:pPr>
        <w:ind w:left="3600" w:hanging="360"/>
      </w:pPr>
    </w:lvl>
    <w:lvl w:ilvl="5" w:tplc="29EEEB1E">
      <w:start w:val="1"/>
      <w:numFmt w:val="lowerRoman"/>
      <w:lvlText w:val="%6."/>
      <w:lvlJc w:val="right"/>
      <w:pPr>
        <w:ind w:left="4320" w:hanging="180"/>
      </w:pPr>
    </w:lvl>
    <w:lvl w:ilvl="6" w:tplc="8964565E">
      <w:start w:val="1"/>
      <w:numFmt w:val="decimal"/>
      <w:lvlText w:val="%7."/>
      <w:lvlJc w:val="left"/>
      <w:pPr>
        <w:ind w:left="5040" w:hanging="360"/>
      </w:pPr>
    </w:lvl>
    <w:lvl w:ilvl="7" w:tplc="D0F614C8">
      <w:start w:val="1"/>
      <w:numFmt w:val="lowerLetter"/>
      <w:lvlText w:val="%8."/>
      <w:lvlJc w:val="left"/>
      <w:pPr>
        <w:ind w:left="5760" w:hanging="360"/>
      </w:pPr>
    </w:lvl>
    <w:lvl w:ilvl="8" w:tplc="95AC8FFE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C413C05"/>
    <w:multiLevelType w:val="hybridMultilevel"/>
    <w:tmpl w:val="B43A8158"/>
    <w:lvl w:ilvl="0" w:tplc="A7B09B02">
      <w:start w:val="1"/>
      <w:numFmt w:val="bullet"/>
      <w:lvlText w:val=""/>
      <w:lvlJc w:val="left"/>
      <w:pPr>
        <w:ind w:left="1428" w:hanging="360"/>
      </w:pPr>
      <w:rPr>
        <w:rFonts w:ascii="Symbol" w:hAnsi="Symbol"/>
      </w:rPr>
    </w:lvl>
    <w:lvl w:ilvl="1" w:tplc="44889F8A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/>
      </w:rPr>
    </w:lvl>
    <w:lvl w:ilvl="2" w:tplc="1358869E">
      <w:start w:val="1"/>
      <w:numFmt w:val="bullet"/>
      <w:lvlText w:val=""/>
      <w:lvlJc w:val="left"/>
      <w:pPr>
        <w:ind w:left="2868" w:hanging="360"/>
      </w:pPr>
      <w:rPr>
        <w:rFonts w:ascii="Wingdings" w:hAnsi="Wingdings"/>
      </w:rPr>
    </w:lvl>
    <w:lvl w:ilvl="3" w:tplc="04324CCC">
      <w:start w:val="1"/>
      <w:numFmt w:val="bullet"/>
      <w:lvlText w:val=""/>
      <w:lvlJc w:val="left"/>
      <w:pPr>
        <w:ind w:left="3588" w:hanging="360"/>
      </w:pPr>
      <w:rPr>
        <w:rFonts w:ascii="Symbol" w:hAnsi="Symbol"/>
      </w:rPr>
    </w:lvl>
    <w:lvl w:ilvl="4" w:tplc="9A321AD2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/>
      </w:rPr>
    </w:lvl>
    <w:lvl w:ilvl="5" w:tplc="4326884E">
      <w:start w:val="1"/>
      <w:numFmt w:val="bullet"/>
      <w:lvlText w:val=""/>
      <w:lvlJc w:val="left"/>
      <w:pPr>
        <w:ind w:left="5028" w:hanging="360"/>
      </w:pPr>
      <w:rPr>
        <w:rFonts w:ascii="Wingdings" w:hAnsi="Wingdings"/>
      </w:rPr>
    </w:lvl>
    <w:lvl w:ilvl="6" w:tplc="9236C038">
      <w:start w:val="1"/>
      <w:numFmt w:val="bullet"/>
      <w:lvlText w:val=""/>
      <w:lvlJc w:val="left"/>
      <w:pPr>
        <w:ind w:left="5748" w:hanging="360"/>
      </w:pPr>
      <w:rPr>
        <w:rFonts w:ascii="Symbol" w:hAnsi="Symbol"/>
      </w:rPr>
    </w:lvl>
    <w:lvl w:ilvl="7" w:tplc="9DC632C0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/>
      </w:rPr>
    </w:lvl>
    <w:lvl w:ilvl="8" w:tplc="5F24793E">
      <w:start w:val="1"/>
      <w:numFmt w:val="bullet"/>
      <w:lvlText w:val=""/>
      <w:lvlJc w:val="left"/>
      <w:pPr>
        <w:ind w:left="7188" w:hanging="360"/>
      </w:pPr>
      <w:rPr>
        <w:rFonts w:ascii="Wingdings" w:hAnsi="Wingdings"/>
      </w:rPr>
    </w:lvl>
  </w:abstractNum>
  <w:abstractNum w:abstractNumId="9">
    <w:nsid w:val="4CF75879"/>
    <w:multiLevelType w:val="hybridMultilevel"/>
    <w:tmpl w:val="C7D81FC2"/>
    <w:lvl w:ilvl="0" w:tplc="C270C3A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5D432B0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AC4FB3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2E62BEC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830692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302695C6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605E6DF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3367D8E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1612154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50A45B29"/>
    <w:multiLevelType w:val="hybridMultilevel"/>
    <w:tmpl w:val="D9587CB4"/>
    <w:lvl w:ilvl="0" w:tplc="968C205A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u w:val="none"/>
      </w:rPr>
    </w:lvl>
    <w:lvl w:ilvl="1" w:tplc="A628BD70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018A8670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EBD6EFF4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E4FAE52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544089AC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2FBA5D36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749C1578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E0F47092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11">
    <w:nsid w:val="56BC27B2"/>
    <w:multiLevelType w:val="hybridMultilevel"/>
    <w:tmpl w:val="301C2574"/>
    <w:lvl w:ilvl="0" w:tplc="2CB8D4D2">
      <w:start w:val="1"/>
      <w:numFmt w:val="decimal"/>
      <w:lvlText w:val="%1."/>
      <w:lvlJc w:val="left"/>
      <w:pPr>
        <w:ind w:left="720" w:hanging="360"/>
      </w:pPr>
    </w:lvl>
    <w:lvl w:ilvl="1" w:tplc="2FE4B29C">
      <w:start w:val="1"/>
      <w:numFmt w:val="lowerLetter"/>
      <w:lvlText w:val="%2."/>
      <w:lvlJc w:val="left"/>
      <w:pPr>
        <w:ind w:left="1440" w:hanging="360"/>
      </w:pPr>
    </w:lvl>
    <w:lvl w:ilvl="2" w:tplc="C2582FAC">
      <w:start w:val="1"/>
      <w:numFmt w:val="lowerRoman"/>
      <w:lvlText w:val="%3."/>
      <w:lvlJc w:val="right"/>
      <w:pPr>
        <w:ind w:left="2160" w:hanging="180"/>
      </w:pPr>
    </w:lvl>
    <w:lvl w:ilvl="3" w:tplc="4E186174">
      <w:start w:val="1"/>
      <w:numFmt w:val="decimal"/>
      <w:lvlText w:val="%4."/>
      <w:lvlJc w:val="left"/>
      <w:pPr>
        <w:ind w:left="2880" w:hanging="360"/>
      </w:pPr>
    </w:lvl>
    <w:lvl w:ilvl="4" w:tplc="1CFEC2DA">
      <w:start w:val="1"/>
      <w:numFmt w:val="lowerLetter"/>
      <w:lvlText w:val="%5."/>
      <w:lvlJc w:val="left"/>
      <w:pPr>
        <w:ind w:left="3600" w:hanging="360"/>
      </w:pPr>
    </w:lvl>
    <w:lvl w:ilvl="5" w:tplc="C5A84044">
      <w:start w:val="1"/>
      <w:numFmt w:val="lowerRoman"/>
      <w:lvlText w:val="%6."/>
      <w:lvlJc w:val="right"/>
      <w:pPr>
        <w:ind w:left="4320" w:hanging="180"/>
      </w:pPr>
    </w:lvl>
    <w:lvl w:ilvl="6" w:tplc="F942236A">
      <w:start w:val="1"/>
      <w:numFmt w:val="decimal"/>
      <w:lvlText w:val="%7."/>
      <w:lvlJc w:val="left"/>
      <w:pPr>
        <w:ind w:left="5040" w:hanging="360"/>
      </w:pPr>
    </w:lvl>
    <w:lvl w:ilvl="7" w:tplc="08DE90EE">
      <w:start w:val="1"/>
      <w:numFmt w:val="lowerLetter"/>
      <w:lvlText w:val="%8."/>
      <w:lvlJc w:val="left"/>
      <w:pPr>
        <w:ind w:left="5760" w:hanging="360"/>
      </w:pPr>
    </w:lvl>
    <w:lvl w:ilvl="8" w:tplc="7D9A1E2E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8ED342C"/>
    <w:multiLevelType w:val="hybridMultilevel"/>
    <w:tmpl w:val="55CAB878"/>
    <w:lvl w:ilvl="0" w:tplc="6FFC8B64">
      <w:start w:val="1"/>
      <w:numFmt w:val="decimal"/>
      <w:lvlText w:val="%1."/>
      <w:lvlJc w:val="left"/>
      <w:pPr>
        <w:ind w:left="360" w:hanging="360"/>
      </w:pPr>
    </w:lvl>
    <w:lvl w:ilvl="1" w:tplc="10EC6D2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286221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F605FC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82C4B8E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E0CA4AA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926E63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CB8550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098EBF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FDA6F69"/>
    <w:multiLevelType w:val="hybridMultilevel"/>
    <w:tmpl w:val="982428AE"/>
    <w:lvl w:ilvl="0" w:tplc="F66AC234">
      <w:start w:val="1"/>
      <w:numFmt w:val="decimal"/>
      <w:lvlText w:val="%1."/>
      <w:lvlJc w:val="left"/>
      <w:pPr>
        <w:ind w:left="1068" w:hanging="360"/>
      </w:pPr>
    </w:lvl>
    <w:lvl w:ilvl="1" w:tplc="DD9C25E4">
      <w:start w:val="1"/>
      <w:numFmt w:val="lowerLetter"/>
      <w:lvlText w:val="%2."/>
      <w:lvlJc w:val="left"/>
      <w:pPr>
        <w:ind w:left="1788" w:hanging="360"/>
      </w:pPr>
    </w:lvl>
    <w:lvl w:ilvl="2" w:tplc="FBDCBBE2">
      <w:start w:val="1"/>
      <w:numFmt w:val="lowerRoman"/>
      <w:lvlText w:val="%3."/>
      <w:lvlJc w:val="right"/>
      <w:pPr>
        <w:ind w:left="2508" w:hanging="180"/>
      </w:pPr>
    </w:lvl>
    <w:lvl w:ilvl="3" w:tplc="7B086550">
      <w:start w:val="1"/>
      <w:numFmt w:val="decimal"/>
      <w:lvlText w:val="%4."/>
      <w:lvlJc w:val="left"/>
      <w:pPr>
        <w:ind w:left="3228" w:hanging="360"/>
      </w:pPr>
    </w:lvl>
    <w:lvl w:ilvl="4" w:tplc="0EF2BA58">
      <w:start w:val="1"/>
      <w:numFmt w:val="lowerLetter"/>
      <w:lvlText w:val="%5."/>
      <w:lvlJc w:val="left"/>
      <w:pPr>
        <w:ind w:left="3948" w:hanging="360"/>
      </w:pPr>
    </w:lvl>
    <w:lvl w:ilvl="5" w:tplc="3A10FF46">
      <w:start w:val="1"/>
      <w:numFmt w:val="lowerRoman"/>
      <w:lvlText w:val="%6."/>
      <w:lvlJc w:val="right"/>
      <w:pPr>
        <w:ind w:left="4668" w:hanging="180"/>
      </w:pPr>
    </w:lvl>
    <w:lvl w:ilvl="6" w:tplc="E0A0E5D8">
      <w:start w:val="1"/>
      <w:numFmt w:val="decimal"/>
      <w:lvlText w:val="%7."/>
      <w:lvlJc w:val="left"/>
      <w:pPr>
        <w:ind w:left="5388" w:hanging="360"/>
      </w:pPr>
    </w:lvl>
    <w:lvl w:ilvl="7" w:tplc="24FEA9B0">
      <w:start w:val="1"/>
      <w:numFmt w:val="lowerLetter"/>
      <w:lvlText w:val="%8."/>
      <w:lvlJc w:val="left"/>
      <w:pPr>
        <w:ind w:left="6108" w:hanging="360"/>
      </w:pPr>
    </w:lvl>
    <w:lvl w:ilvl="8" w:tplc="36468936">
      <w:start w:val="1"/>
      <w:numFmt w:val="lowerRoman"/>
      <w:lvlText w:val="%9."/>
      <w:lvlJc w:val="right"/>
      <w:pPr>
        <w:ind w:left="6828" w:hanging="180"/>
      </w:pPr>
    </w:lvl>
  </w:abstractNum>
  <w:abstractNum w:abstractNumId="14">
    <w:nsid w:val="6A906870"/>
    <w:multiLevelType w:val="multilevel"/>
    <w:tmpl w:val="22383C90"/>
    <w:lvl w:ilvl="0">
      <w:start w:val="1"/>
      <w:numFmt w:val="decimal"/>
      <w:lvlText w:val="%1"/>
      <w:lvlJc w:val="left"/>
      <w:pPr>
        <w:ind w:left="5013" w:hanging="701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5013" w:hanging="701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5013" w:hanging="70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3"/>
        <w:sz w:val="28"/>
        <w:szCs w:val="28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4841" w:hanging="281"/>
        <w:jc w:val="left"/>
      </w:pPr>
      <w:rPr>
        <w:rFonts w:ascii="Times New Roman" w:eastAsia="Times New Roman" w:hAnsi="Times New Roman" w:cs="Times New Roman" w:hint="default"/>
        <w:b w:val="0"/>
        <w:bCs/>
        <w:i w:val="0"/>
        <w:iCs w:val="0"/>
        <w:spacing w:val="0"/>
        <w:sz w:val="28"/>
        <w:szCs w:val="28"/>
        <w:lang w:val="ru-RU" w:eastAsia="en-US" w:bidi="ar-SA"/>
      </w:rPr>
    </w:lvl>
    <w:lvl w:ilvl="4">
      <w:start w:val="1"/>
      <w:numFmt w:val="decimal"/>
      <w:lvlText w:val="%4.%5."/>
      <w:lvlJc w:val="left"/>
      <w:pPr>
        <w:ind w:left="4178" w:hanging="492"/>
        <w:jc w:val="right"/>
      </w:pPr>
      <w:rPr>
        <w:rFonts w:ascii="Times New Roman" w:eastAsia="Times New Roman" w:hAnsi="Times New Roman" w:cs="Times New Roman" w:hint="default"/>
        <w:b w:val="0"/>
        <w:bCs/>
        <w:i w:val="0"/>
        <w:iCs w:val="0"/>
        <w:spacing w:val="-1"/>
        <w:sz w:val="28"/>
        <w:szCs w:val="28"/>
        <w:lang w:val="ru-RU" w:eastAsia="en-US" w:bidi="ar-SA"/>
      </w:rPr>
    </w:lvl>
    <w:lvl w:ilvl="5">
      <w:start w:val="1"/>
      <w:numFmt w:val="decimal"/>
      <w:lvlText w:val="%4.%5.%6."/>
      <w:lvlJc w:val="left"/>
      <w:pPr>
        <w:ind w:left="4954" w:hanging="701"/>
        <w:jc w:val="right"/>
      </w:pPr>
      <w:rPr>
        <w:rFonts w:ascii="Times New Roman" w:eastAsia="Times New Roman" w:hAnsi="Times New Roman" w:cs="Times New Roman" w:hint="default"/>
        <w:b w:val="0"/>
        <w:bCs/>
        <w:i w:val="0"/>
        <w:iCs w:val="0"/>
        <w:spacing w:val="-3"/>
        <w:sz w:val="28"/>
        <w:szCs w:val="28"/>
        <w:lang w:val="ru-RU" w:eastAsia="en-US" w:bidi="ar-SA"/>
      </w:rPr>
    </w:lvl>
    <w:lvl w:ilvl="6">
      <w:start w:val="1"/>
      <w:numFmt w:val="bullet"/>
      <w:lvlText w:val="•"/>
      <w:lvlJc w:val="left"/>
      <w:pPr>
        <w:ind w:left="7525" w:hanging="701"/>
      </w:pPr>
      <w:rPr>
        <w:rFonts w:hint="default"/>
        <w:lang w:val="ru-RU" w:eastAsia="en-US" w:bidi="ar-SA"/>
      </w:rPr>
    </w:lvl>
    <w:lvl w:ilvl="7">
      <w:start w:val="1"/>
      <w:numFmt w:val="bullet"/>
      <w:lvlText w:val="•"/>
      <w:lvlJc w:val="left"/>
      <w:pPr>
        <w:ind w:left="8360" w:hanging="701"/>
      </w:pPr>
      <w:rPr>
        <w:rFonts w:hint="default"/>
        <w:lang w:val="ru-RU" w:eastAsia="en-US" w:bidi="ar-SA"/>
      </w:rPr>
    </w:lvl>
    <w:lvl w:ilvl="8">
      <w:start w:val="1"/>
      <w:numFmt w:val="bullet"/>
      <w:lvlText w:val="•"/>
      <w:lvlJc w:val="left"/>
      <w:pPr>
        <w:ind w:left="9196" w:hanging="701"/>
      </w:pPr>
      <w:rPr>
        <w:rFonts w:hint="default"/>
        <w:lang w:val="ru-RU" w:eastAsia="en-US" w:bidi="ar-SA"/>
      </w:rPr>
    </w:lvl>
  </w:abstractNum>
  <w:abstractNum w:abstractNumId="15">
    <w:nsid w:val="75CA2245"/>
    <w:multiLevelType w:val="hybridMultilevel"/>
    <w:tmpl w:val="E40A0386"/>
    <w:lvl w:ilvl="0" w:tplc="9E6C44C0">
      <w:start w:val="1"/>
      <w:numFmt w:val="decimal"/>
      <w:lvlText w:val="%1."/>
      <w:lvlJc w:val="left"/>
      <w:pPr>
        <w:ind w:left="709" w:hanging="360"/>
      </w:pPr>
    </w:lvl>
    <w:lvl w:ilvl="1" w:tplc="E60030C2">
      <w:start w:val="1"/>
      <w:numFmt w:val="lowerLetter"/>
      <w:lvlText w:val="%2."/>
      <w:lvlJc w:val="left"/>
      <w:pPr>
        <w:ind w:left="1429" w:hanging="360"/>
      </w:pPr>
    </w:lvl>
    <w:lvl w:ilvl="2" w:tplc="EBF84A5E">
      <w:start w:val="1"/>
      <w:numFmt w:val="lowerRoman"/>
      <w:lvlText w:val="%3."/>
      <w:lvlJc w:val="right"/>
      <w:pPr>
        <w:ind w:left="2149" w:hanging="180"/>
      </w:pPr>
    </w:lvl>
    <w:lvl w:ilvl="3" w:tplc="7222F82E">
      <w:start w:val="1"/>
      <w:numFmt w:val="decimal"/>
      <w:lvlText w:val="%4."/>
      <w:lvlJc w:val="left"/>
      <w:pPr>
        <w:ind w:left="2869" w:hanging="360"/>
      </w:pPr>
    </w:lvl>
    <w:lvl w:ilvl="4" w:tplc="A656C308">
      <w:start w:val="1"/>
      <w:numFmt w:val="lowerLetter"/>
      <w:lvlText w:val="%5."/>
      <w:lvlJc w:val="left"/>
      <w:pPr>
        <w:ind w:left="3589" w:hanging="360"/>
      </w:pPr>
    </w:lvl>
    <w:lvl w:ilvl="5" w:tplc="B3AC751C">
      <w:start w:val="1"/>
      <w:numFmt w:val="lowerRoman"/>
      <w:lvlText w:val="%6."/>
      <w:lvlJc w:val="right"/>
      <w:pPr>
        <w:ind w:left="4309" w:hanging="180"/>
      </w:pPr>
    </w:lvl>
    <w:lvl w:ilvl="6" w:tplc="3B9E9198">
      <w:start w:val="1"/>
      <w:numFmt w:val="decimal"/>
      <w:lvlText w:val="%7."/>
      <w:lvlJc w:val="left"/>
      <w:pPr>
        <w:ind w:left="5029" w:hanging="360"/>
      </w:pPr>
    </w:lvl>
    <w:lvl w:ilvl="7" w:tplc="103058C4">
      <w:start w:val="1"/>
      <w:numFmt w:val="lowerLetter"/>
      <w:lvlText w:val="%8."/>
      <w:lvlJc w:val="left"/>
      <w:pPr>
        <w:ind w:left="5749" w:hanging="360"/>
      </w:pPr>
    </w:lvl>
    <w:lvl w:ilvl="8" w:tplc="B2B2E230">
      <w:start w:val="1"/>
      <w:numFmt w:val="lowerRoman"/>
      <w:lvlText w:val="%9."/>
      <w:lvlJc w:val="right"/>
      <w:pPr>
        <w:ind w:left="6469" w:hanging="180"/>
      </w:pPr>
    </w:lvl>
  </w:abstractNum>
  <w:num w:numId="1">
    <w:abstractNumId w:val="9"/>
  </w:num>
  <w:num w:numId="2">
    <w:abstractNumId w:val="10"/>
  </w:num>
  <w:num w:numId="3">
    <w:abstractNumId w:val="8"/>
  </w:num>
  <w:num w:numId="4">
    <w:abstractNumId w:val="5"/>
  </w:num>
  <w:num w:numId="5">
    <w:abstractNumId w:val="6"/>
  </w:num>
  <w:num w:numId="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3"/>
  </w:num>
  <w:num w:numId="8">
    <w:abstractNumId w:val="4"/>
  </w:num>
  <w:num w:numId="9">
    <w:abstractNumId w:val="2"/>
  </w:num>
  <w:num w:numId="10">
    <w:abstractNumId w:val="7"/>
  </w:num>
  <w:num w:numId="11">
    <w:abstractNumId w:val="11"/>
  </w:num>
  <w:num w:numId="12">
    <w:abstractNumId w:val="1"/>
  </w:num>
  <w:num w:numId="13">
    <w:abstractNumId w:val="3"/>
  </w:num>
  <w:num w:numId="14">
    <w:abstractNumId w:val="14"/>
  </w:num>
  <w:num w:numId="15">
    <w:abstractNumId w:val="15"/>
  </w:num>
  <w:num w:numId="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TrackMov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529DA"/>
    <w:rsid w:val="009D56B6"/>
    <w:rsid w:val="00E10F8A"/>
    <w:rsid w:val="00E52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link w:val="10"/>
    <w:qFormat/>
    <w:pPr>
      <w:keepNext/>
      <w:jc w:val="right"/>
      <w:outlineLvl w:val="0"/>
    </w:pPr>
    <w:rPr>
      <w:b/>
      <w:sz w:val="28"/>
      <w:szCs w:val="20"/>
      <w:lang w:val="en-US" w:eastAsia="en-US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No Spacing"/>
    <w:uiPriority w:val="1"/>
    <w:qFormat/>
    <w:rPr>
      <w:rFonts w:eastAsia="Calibri"/>
      <w:sz w:val="28"/>
      <w:szCs w:val="22"/>
      <w:lang w:eastAsia="en-US"/>
    </w:rPr>
  </w:style>
  <w:style w:type="paragraph" w:styleId="a5">
    <w:name w:val="Title"/>
    <w:basedOn w:val="a"/>
    <w:link w:val="a6"/>
    <w:qFormat/>
    <w:pPr>
      <w:jc w:val="center"/>
    </w:pPr>
    <w:rPr>
      <w:b/>
      <w:sz w:val="27"/>
      <w:szCs w:val="20"/>
      <w:lang w:val="en-US" w:eastAsia="en-US"/>
    </w:rPr>
  </w:style>
  <w:style w:type="character" w:customStyle="1" w:styleId="TitleChar">
    <w:name w:val="Title Char"/>
    <w:uiPriority w:val="10"/>
    <w:rPr>
      <w:sz w:val="48"/>
      <w:szCs w:val="48"/>
    </w:rPr>
  </w:style>
  <w:style w:type="paragraph" w:styleId="a7">
    <w:name w:val="Subtitle"/>
    <w:basedOn w:val="a"/>
    <w:next w:val="a"/>
    <w:link w:val="a8"/>
    <w:uiPriority w:val="11"/>
    <w:qFormat/>
    <w:pPr>
      <w:spacing w:before="200" w:after="200"/>
    </w:pPr>
  </w:style>
  <w:style w:type="character" w:customStyle="1" w:styleId="a8">
    <w:name w:val="Подзаголовок Знак"/>
    <w:link w:val="a7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9">
    <w:name w:val="Intense Quote"/>
    <w:basedOn w:val="a"/>
    <w:next w:val="a"/>
    <w:link w:val="a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Pr>
      <w:i/>
    </w:rPr>
  </w:style>
  <w:style w:type="paragraph" w:styleId="ab">
    <w:name w:val="header"/>
    <w:basedOn w:val="a"/>
    <w:link w:val="ac"/>
    <w:pPr>
      <w:tabs>
        <w:tab w:val="center" w:pos="4677"/>
        <w:tab w:val="right" w:pos="9355"/>
      </w:tabs>
    </w:pPr>
    <w:rPr>
      <w:lang w:val="en-US" w:eastAsia="en-US"/>
    </w:rPr>
  </w:style>
  <w:style w:type="character" w:customStyle="1" w:styleId="HeaderChar">
    <w:name w:val="Header Char"/>
    <w:uiPriority w:val="99"/>
  </w:style>
  <w:style w:type="paragraph" w:styleId="ad">
    <w:name w:val="footer"/>
    <w:basedOn w:val="a"/>
    <w:link w:val="ae"/>
    <w:pPr>
      <w:tabs>
        <w:tab w:val="center" w:pos="4677"/>
        <w:tab w:val="right" w:pos="9355"/>
      </w:tabs>
    </w:pPr>
    <w:rPr>
      <w:lang w:val="en-US" w:eastAsia="en-US"/>
    </w:rPr>
  </w:style>
  <w:style w:type="character" w:customStyle="1" w:styleId="FooterChar">
    <w:name w:val="Footer Char"/>
    <w:uiPriority w:val="99"/>
  </w:style>
  <w:style w:type="paragraph" w:styleId="af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F81BD"/>
      <w:sz w:val="18"/>
      <w:szCs w:val="18"/>
    </w:rPr>
  </w:style>
  <w:style w:type="character" w:customStyle="1" w:styleId="CaptionChar">
    <w:name w:val="Caption Char"/>
    <w:uiPriority w:val="99"/>
  </w:style>
  <w:style w:type="table" w:styleId="af0">
    <w:name w:val="Table Grid"/>
    <w:basedOn w:val="a1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uiPriority w:val="59"/>
    <w:rPr>
      <w:lang w:eastAsia="zh-CN"/>
    </w:rPr>
    <w:tblPr>
      <w:tblInd w:w="0" w:type="dxa"/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uiPriority w:val="59"/>
    <w:rPr>
      <w:lang w:eastAsia="zh-CN"/>
    </w:rPr>
    <w:tblPr>
      <w:tblInd w:w="0" w:type="dxa"/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2">
    <w:name w:val="Plain Table 2"/>
    <w:uiPriority w:val="59"/>
    <w:rPr>
      <w:lang w:eastAsia="zh-CN"/>
    </w:rPr>
    <w:tblPr>
      <w:tblInd w:w="0" w:type="dxa"/>
      <w:tblBorders>
        <w:top w:val="single" w:sz="4" w:space="0" w:color="000000"/>
        <w:left w:val="none" w:sz="4" w:space="0" w:color="000000"/>
        <w:bottom w:val="single" w:sz="4" w:space="0" w:color="000000"/>
        <w:right w:val="non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3">
    <w:name w:val="Plain Table 3"/>
    <w:uiPriority w:val="99"/>
    <w:rPr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PlainTable4">
    <w:name w:val="Plain Table 4"/>
    <w:uiPriority w:val="99"/>
    <w:rPr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PlainTable5">
    <w:name w:val="Plain Table 5"/>
    <w:uiPriority w:val="99"/>
    <w:rPr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1Light">
    <w:name w:val="Grid Table 1 Light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989898"/>
        <w:left w:val="single" w:sz="4" w:space="0" w:color="989898"/>
        <w:bottom w:val="single" w:sz="4" w:space="0" w:color="989898"/>
        <w:right w:val="single" w:sz="4" w:space="0" w:color="989898"/>
        <w:insideH w:val="single" w:sz="4" w:space="0" w:color="989898"/>
        <w:insideV w:val="single" w:sz="4" w:space="0" w:color="989898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1Light-Accent1">
    <w:name w:val="Grid Table 1 Light - Accent 1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1Light-Accent2">
    <w:name w:val="Grid Table 1 Light - Accent 2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1Light-Accent3">
    <w:name w:val="Grid Table 1 Light - Accent 3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1Light-Accent4">
    <w:name w:val="Grid Table 1 Light - Accent 4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1Light-Accent5">
    <w:name w:val="Grid Table 1 Light - Accent 5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1Light-Accent6">
    <w:name w:val="Grid Table 1 Light - Accent 6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2">
    <w:name w:val="Grid Table 2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6A6A6A"/>
        <w:insideH w:val="single" w:sz="4" w:space="0" w:color="6A6A6A"/>
        <w:insideV w:val="single" w:sz="4" w:space="0" w:color="6A6A6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2-Accent1">
    <w:name w:val="Grid Table 2 - Accent 1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5D8AC2"/>
        <w:insideH w:val="single" w:sz="4" w:space="0" w:color="5D8AC2"/>
        <w:insideV w:val="single" w:sz="4" w:space="0" w:color="5D8AC2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2-Accent2">
    <w:name w:val="Grid Table 2 - Accent 2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D99695"/>
        <w:insideH w:val="single" w:sz="4" w:space="0" w:color="D99695"/>
        <w:insideV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2-Accent3">
    <w:name w:val="Grid Table 2 - Accent 3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9ABB59"/>
        <w:insideH w:val="single" w:sz="4" w:space="0" w:color="9ABB59"/>
        <w:insideV w:val="single" w:sz="4" w:space="0" w:color="9ABB5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2-Accent4">
    <w:name w:val="Grid Table 2 - Accent 4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B2A1C6"/>
        <w:insideH w:val="single" w:sz="4" w:space="0" w:color="B2A1C6"/>
        <w:insideV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2-Accent5">
    <w:name w:val="Grid Table 2 - Accent 5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4BACC6"/>
        <w:insideH w:val="single" w:sz="4" w:space="0" w:color="4BACC6"/>
        <w:insideV w:val="single" w:sz="4" w:space="0" w:color="4BAC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2-Accent6">
    <w:name w:val="Grid Table 2 - Accent 6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F79646"/>
        <w:insideH w:val="single" w:sz="4" w:space="0" w:color="F79646"/>
        <w:insideV w:val="single" w:sz="4" w:space="0" w:color="F7964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3">
    <w:name w:val="Grid Table 3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6A6A6A"/>
        <w:insideH w:val="single" w:sz="4" w:space="0" w:color="6A6A6A"/>
        <w:insideV w:val="single" w:sz="4" w:space="0" w:color="6A6A6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3-Accent1">
    <w:name w:val="Grid Table 3 - Accent 1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5D8AC2"/>
        <w:insideH w:val="single" w:sz="4" w:space="0" w:color="5D8AC2"/>
        <w:insideV w:val="single" w:sz="4" w:space="0" w:color="5D8AC2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3-Accent2">
    <w:name w:val="Grid Table 3 - Accent 2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D99695"/>
        <w:insideH w:val="single" w:sz="4" w:space="0" w:color="D99695"/>
        <w:insideV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3-Accent3">
    <w:name w:val="Grid Table 3 - Accent 3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9ABB59"/>
        <w:insideH w:val="single" w:sz="4" w:space="0" w:color="9ABB59"/>
        <w:insideV w:val="single" w:sz="4" w:space="0" w:color="9ABB5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3-Accent4">
    <w:name w:val="Grid Table 3 - Accent 4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B2A1C6"/>
        <w:insideH w:val="single" w:sz="4" w:space="0" w:color="B2A1C6"/>
        <w:insideV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3-Accent5">
    <w:name w:val="Grid Table 3 - Accent 5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4BACC6"/>
        <w:insideH w:val="single" w:sz="4" w:space="0" w:color="4BACC6"/>
        <w:insideV w:val="single" w:sz="4" w:space="0" w:color="4BAC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3-Accent6">
    <w:name w:val="Grid Table 3 - Accent 6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F79646"/>
        <w:insideH w:val="single" w:sz="4" w:space="0" w:color="F79646"/>
        <w:insideV w:val="single" w:sz="4" w:space="0" w:color="F7964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4">
    <w:name w:val="Grid Table 4"/>
    <w:uiPriority w:val="5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6F6F6F"/>
        <w:left w:val="single" w:sz="4" w:space="0" w:color="6F6F6F"/>
        <w:bottom w:val="single" w:sz="4" w:space="0" w:color="6F6F6F"/>
        <w:right w:val="single" w:sz="4" w:space="0" w:color="6F6F6F"/>
        <w:insideH w:val="single" w:sz="4" w:space="0" w:color="6F6F6F"/>
        <w:insideV w:val="single" w:sz="4" w:space="0" w:color="6F6F6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4-Accent1">
    <w:name w:val="Grid Table 4 - Accent 1"/>
    <w:uiPriority w:val="5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  <w:insideV w:val="single" w:sz="4" w:space="0" w:color="9BB7D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4-Accent2">
    <w:name w:val="Grid Table 4 - Accent 2"/>
    <w:uiPriority w:val="5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  <w:insideV w:val="single" w:sz="4" w:space="0" w:color="DB9B9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4-Accent3">
    <w:name w:val="Grid Table 4 - Accent 3"/>
    <w:uiPriority w:val="5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  <w:insideV w:val="single" w:sz="4" w:space="0" w:color="C6D8A1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4-Accent4">
    <w:name w:val="Grid Table 4 - Accent 4"/>
    <w:uiPriority w:val="5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  <w:insideV w:val="single" w:sz="4" w:space="0" w:color="B7A7C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4-Accent5">
    <w:name w:val="Grid Table 4 - Accent 5"/>
    <w:uiPriority w:val="5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4-Accent6">
    <w:name w:val="Grid Table 4 - Accent 6"/>
    <w:uiPriority w:val="5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5Dark">
    <w:name w:val="Grid Table 5 Dark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BFBFBF" w:fill="BFBFBF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5Dark-Accent1">
    <w:name w:val="Grid Table 5 Dark- Accent 1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5F1" w:fill="DAE5F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5Dark-Accent2">
    <w:name w:val="Grid Table 5 Dark - Accent 2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2DCDC" w:fill="F2DCDC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5Dark-Accent3">
    <w:name w:val="Grid Table 5 Dark - Accent 3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AF1DC" w:fill="EAF1DC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5Dark-Accent4">
    <w:name w:val="Grid Table 5 Dark- Accent 4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5DFEC" w:fill="E5DFEC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5Dark-Accent5">
    <w:name w:val="Grid Table 5 Dark - Accent 5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EF3" w:fill="DAEEF3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5Dark-Accent6">
    <w:name w:val="Grid Table 5 Dark - Accent 6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DE9D8" w:fill="FDE9D8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6Colorful">
    <w:name w:val="Grid Table 6 Colorful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6Colorful-Accent1">
    <w:name w:val="Grid Table 6 Colorful - Accent 1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A6BFDD"/>
        <w:left w:val="single" w:sz="4" w:space="0" w:color="A6BFDD"/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6Colorful-Accent2">
    <w:name w:val="Grid Table 6 Colorful - Accent 2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6Colorful-Accent3">
    <w:name w:val="Grid Table 6 Colorful - Accent 3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9ABB59"/>
        <w:left w:val="single" w:sz="4" w:space="0" w:color="9ABB59"/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6Colorful-Accent4">
    <w:name w:val="Grid Table 6 Colorful - Accent 4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6Colorful-Accent5">
    <w:name w:val="Grid Table 6 Colorful - Accent 5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4BACC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4BACC6"/>
        <w:insideV w:val="single" w:sz="4" w:space="0" w:color="4BAC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6Colorful-Accent6">
    <w:name w:val="Grid Table 6 Colorful - Accent 6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7964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79646"/>
        <w:insideV w:val="single" w:sz="4" w:space="0" w:color="F7964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7Colorful">
    <w:name w:val="Grid Table 7 Colorful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7Colorful-Accent1">
    <w:name w:val="Grid Table 7 Colorful - Accent 1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7Colorful-Accent2">
    <w:name w:val="Grid Table 7 Colorful - Accent 2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7Colorful-Accent3">
    <w:name w:val="Grid Table 7 Colorful - Accent 3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7Colorful-Accent4">
    <w:name w:val="Grid Table 7 Colorful - Accent 4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7Colorful-Accent5">
    <w:name w:val="Grid Table 7 Colorful - Accent 5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7Colorful-Accent6">
    <w:name w:val="Grid Table 7 Colorful - Accent 6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1Light">
    <w:name w:val="List Table 1 Light"/>
    <w:uiPriority w:val="99"/>
    <w:rPr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1Light-Accent1">
    <w:name w:val="List Table 1 Light - Accent 1"/>
    <w:uiPriority w:val="99"/>
    <w:rPr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1Light-Accent2">
    <w:name w:val="List Table 1 Light - Accent 2"/>
    <w:uiPriority w:val="99"/>
    <w:rPr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1Light-Accent3">
    <w:name w:val="List Table 1 Light - Accent 3"/>
    <w:uiPriority w:val="99"/>
    <w:rPr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1Light-Accent4">
    <w:name w:val="List Table 1 Light - Accent 4"/>
    <w:uiPriority w:val="99"/>
    <w:rPr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1Light-Accent5">
    <w:name w:val="List Table 1 Light - Accent 5"/>
    <w:uiPriority w:val="99"/>
    <w:rPr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1Light-Accent6">
    <w:name w:val="List Table 1 Light - Accent 6"/>
    <w:uiPriority w:val="99"/>
    <w:rPr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2">
    <w:name w:val="List Table 2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6F6F6F"/>
        <w:bottom w:val="single" w:sz="4" w:space="0" w:color="6F6F6F"/>
        <w:insideH w:val="single" w:sz="4" w:space="0" w:color="6F6F6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2-Accent1">
    <w:name w:val="List Table 2 - Accent 1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9BB7D9"/>
        <w:bottom w:val="single" w:sz="4" w:space="0" w:color="9BB7D9"/>
        <w:insideH w:val="single" w:sz="4" w:space="0" w:color="9BB7D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2-Accent2">
    <w:name w:val="List Table 2 - Accent 2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DB9B9A"/>
        <w:bottom w:val="single" w:sz="4" w:space="0" w:color="DB9B9A"/>
        <w:insideH w:val="single" w:sz="4" w:space="0" w:color="DB9B9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2-Accent3">
    <w:name w:val="List Table 2 - Accent 3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C6D8A1"/>
        <w:bottom w:val="single" w:sz="4" w:space="0" w:color="C6D8A1"/>
        <w:insideH w:val="single" w:sz="4" w:space="0" w:color="C6D8A1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2-Accent4">
    <w:name w:val="List Table 2 - Accent 4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B7A7CA"/>
        <w:bottom w:val="single" w:sz="4" w:space="0" w:color="B7A7CA"/>
        <w:insideH w:val="single" w:sz="4" w:space="0" w:color="B7A7C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2-Accent5">
    <w:name w:val="List Table 2 - Accent 5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99D0DE"/>
        <w:bottom w:val="single" w:sz="4" w:space="0" w:color="99D0DE"/>
        <w:insideH w:val="single" w:sz="4" w:space="0" w:color="99D0DE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2-Accent6">
    <w:name w:val="List Table 2 - Accent 6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AC396"/>
        <w:bottom w:val="single" w:sz="4" w:space="0" w:color="FAC396"/>
        <w:insideH w:val="single" w:sz="4" w:space="0" w:color="FAC39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3">
    <w:name w:val="List Table 3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3-Accent1">
    <w:name w:val="List Table 3 - Accent 1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4F81BD"/>
        <w:left w:val="single" w:sz="4" w:space="0" w:color="4F81BD"/>
        <w:bottom w:val="single" w:sz="4" w:space="0" w:color="4F81BD"/>
        <w:right w:val="single" w:sz="4" w:space="0" w:color="4F81BD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3-Accent2">
    <w:name w:val="List Table 3 - Accent 2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3-Accent3">
    <w:name w:val="List Table 3 - Accent 3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C3D69B"/>
        <w:left w:val="single" w:sz="4" w:space="0" w:color="C3D69B"/>
        <w:bottom w:val="single" w:sz="4" w:space="0" w:color="C3D69B"/>
        <w:right w:val="single" w:sz="4" w:space="0" w:color="C3D69B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3-Accent4">
    <w:name w:val="List Table 3 - Accent 4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3-Accent5">
    <w:name w:val="List Table 3 - Accent 5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92CCDC"/>
        <w:left w:val="single" w:sz="4" w:space="0" w:color="92CCDC"/>
        <w:bottom w:val="single" w:sz="4" w:space="0" w:color="92CCDC"/>
        <w:right w:val="single" w:sz="4" w:space="0" w:color="92CCDC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3-Accent6">
    <w:name w:val="List Table 3 - Accent 6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AC090"/>
        <w:left w:val="single" w:sz="4" w:space="0" w:color="FAC090"/>
        <w:bottom w:val="single" w:sz="4" w:space="0" w:color="FAC090"/>
        <w:right w:val="single" w:sz="4" w:space="0" w:color="FAC09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4">
    <w:name w:val="List Table 4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4-Accent1">
    <w:name w:val="List Table 4 - Accent 1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4-Accent2">
    <w:name w:val="List Table 4 - Accent 2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4-Accent3">
    <w:name w:val="List Table 4 - Accent 3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4-Accent4">
    <w:name w:val="List Table 4 - Accent 4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4-Accent5">
    <w:name w:val="List Table 4 - Accent 5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4-Accent6">
    <w:name w:val="List Table 4 - Accent 6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5Dark">
    <w:name w:val="List Table 5 Dark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32" w:space="0" w:color="7F7F7F"/>
        <w:left w:val="single" w:sz="32" w:space="0" w:color="7F7F7F"/>
        <w:bottom w:val="single" w:sz="32" w:space="0" w:color="7F7F7F"/>
        <w:right w:val="single" w:sz="32" w:space="0" w:color="7F7F7F"/>
      </w:tblBorders>
      <w:shd w:val="clear" w:color="7F7F7F" w:fill="7F7F7F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5Dark-Accent1">
    <w:name w:val="List Table 5 Dark - Accent 1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32" w:space="0" w:color="4F81BD"/>
        <w:left w:val="single" w:sz="32" w:space="0" w:color="4F81BD"/>
        <w:bottom w:val="single" w:sz="32" w:space="0" w:color="4F81BD"/>
        <w:right w:val="single" w:sz="32" w:space="0" w:color="4F81BD"/>
      </w:tblBorders>
      <w:shd w:val="clear" w:color="4F81BD" w:fill="4F81BD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5Dark-Accent2">
    <w:name w:val="List Table 5 Dark - Accent 2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32" w:space="0" w:color="D99695"/>
        <w:left w:val="single" w:sz="32" w:space="0" w:color="D99695"/>
        <w:bottom w:val="single" w:sz="32" w:space="0" w:color="D99695"/>
        <w:right w:val="single" w:sz="32" w:space="0" w:color="D99695"/>
      </w:tblBorders>
      <w:shd w:val="clear" w:color="D99695" w:fill="D99695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5Dark-Accent3">
    <w:name w:val="List Table 5 Dark - Accent 3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32" w:space="0" w:color="C3D69B"/>
        <w:left w:val="single" w:sz="32" w:space="0" w:color="C3D69B"/>
        <w:bottom w:val="single" w:sz="32" w:space="0" w:color="C3D69B"/>
        <w:right w:val="single" w:sz="32" w:space="0" w:color="C3D69B"/>
      </w:tblBorders>
      <w:shd w:val="clear" w:color="C3D69B" w:fill="C3D69B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5Dark-Accent4">
    <w:name w:val="List Table 5 Dark - Accent 4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32" w:space="0" w:color="B2A1C6"/>
        <w:left w:val="single" w:sz="32" w:space="0" w:color="B2A1C6"/>
        <w:bottom w:val="single" w:sz="32" w:space="0" w:color="B2A1C6"/>
        <w:right w:val="single" w:sz="32" w:space="0" w:color="B2A1C6"/>
      </w:tblBorders>
      <w:shd w:val="clear" w:color="B2A1C6" w:fill="B2A1C6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5Dark-Accent5">
    <w:name w:val="List Table 5 Dark - Accent 5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32" w:space="0" w:color="92CCDC"/>
        <w:left w:val="single" w:sz="32" w:space="0" w:color="92CCDC"/>
        <w:bottom w:val="single" w:sz="32" w:space="0" w:color="92CCDC"/>
        <w:right w:val="single" w:sz="32" w:space="0" w:color="92CCDC"/>
      </w:tblBorders>
      <w:shd w:val="clear" w:color="92CCDC" w:fill="92CCDC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5Dark-Accent6">
    <w:name w:val="List Table 5 Dark - Accent 6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32" w:space="0" w:color="FAC090"/>
        <w:left w:val="single" w:sz="32" w:space="0" w:color="FAC090"/>
        <w:bottom w:val="single" w:sz="32" w:space="0" w:color="FAC090"/>
        <w:right w:val="single" w:sz="32" w:space="0" w:color="FAC090"/>
      </w:tblBorders>
      <w:shd w:val="clear" w:color="FAC090" w:fill="FAC090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6Colorful">
    <w:name w:val="List Table 6 Colorful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7F7F7F"/>
        <w:bottom w:val="single" w:sz="4" w:space="0" w:color="7F7F7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6Colorful-Accent1">
    <w:name w:val="List Table 6 Colorful - Accent 1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4F81BD"/>
        <w:bottom w:val="single" w:sz="4" w:space="0" w:color="4F81BD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6Colorful-Accent2">
    <w:name w:val="List Table 6 Colorful - Accent 2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D99695"/>
        <w:bottom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6Colorful-Accent3">
    <w:name w:val="List Table 6 Colorful - Accent 3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C3D69B"/>
        <w:bottom w:val="single" w:sz="4" w:space="0" w:color="C3D69B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6Colorful-Accent4">
    <w:name w:val="List Table 6 Colorful - Accent 4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B2A1C6"/>
        <w:bottom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6Colorful-Accent5">
    <w:name w:val="List Table 6 Colorful - Accent 5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92CCDC"/>
        <w:bottom w:val="single" w:sz="4" w:space="0" w:color="92CCDC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6Colorful-Accent6">
    <w:name w:val="List Table 6 Colorful - Accent 6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AC090"/>
        <w:bottom w:val="single" w:sz="4" w:space="0" w:color="FAC09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7Colorful">
    <w:name w:val="List Table 7 Colorful"/>
    <w:uiPriority w:val="99"/>
    <w:rPr>
      <w:lang w:eastAsia="zh-CN"/>
    </w:rPr>
    <w:tblPr>
      <w:tblStyleRowBandSize w:val="1"/>
      <w:tblStyleColBandSize w:val="1"/>
      <w:tblInd w:w="0" w:type="dxa"/>
      <w:tblBorders>
        <w:right w:val="single" w:sz="4" w:space="0" w:color="7F7F7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7Colorful-Accent1">
    <w:name w:val="List Table 7 Colorful - Accent 1"/>
    <w:uiPriority w:val="99"/>
    <w:rPr>
      <w:lang w:eastAsia="zh-CN"/>
    </w:rPr>
    <w:tblPr>
      <w:tblStyleRowBandSize w:val="1"/>
      <w:tblStyleColBandSize w:val="1"/>
      <w:tblInd w:w="0" w:type="dxa"/>
      <w:tblBorders>
        <w:right w:val="single" w:sz="4" w:space="0" w:color="4F81BD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7Colorful-Accent2">
    <w:name w:val="List Table 7 Colorful - Accent 2"/>
    <w:uiPriority w:val="99"/>
    <w:rPr>
      <w:lang w:eastAsia="zh-CN"/>
    </w:rPr>
    <w:tblPr>
      <w:tblStyleRowBandSize w:val="1"/>
      <w:tblStyleColBandSize w:val="1"/>
      <w:tblInd w:w="0" w:type="dxa"/>
      <w:tblBorders>
        <w:right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7Colorful-Accent3">
    <w:name w:val="List Table 7 Colorful - Accent 3"/>
    <w:uiPriority w:val="99"/>
    <w:rPr>
      <w:lang w:eastAsia="zh-CN"/>
    </w:rPr>
    <w:tblPr>
      <w:tblStyleRowBandSize w:val="1"/>
      <w:tblStyleColBandSize w:val="1"/>
      <w:tblInd w:w="0" w:type="dxa"/>
      <w:tblBorders>
        <w:right w:val="single" w:sz="4" w:space="0" w:color="C3D69B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7Colorful-Accent4">
    <w:name w:val="List Table 7 Colorful - Accent 4"/>
    <w:uiPriority w:val="99"/>
    <w:rPr>
      <w:lang w:eastAsia="zh-CN"/>
    </w:rPr>
    <w:tblPr>
      <w:tblStyleRowBandSize w:val="1"/>
      <w:tblStyleColBandSize w:val="1"/>
      <w:tblInd w:w="0" w:type="dxa"/>
      <w:tblBorders>
        <w:right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7Colorful-Accent5">
    <w:name w:val="List Table 7 Colorful - Accent 5"/>
    <w:uiPriority w:val="99"/>
    <w:rPr>
      <w:lang w:eastAsia="zh-CN"/>
    </w:rPr>
    <w:tblPr>
      <w:tblStyleRowBandSize w:val="1"/>
      <w:tblStyleColBandSize w:val="1"/>
      <w:tblInd w:w="0" w:type="dxa"/>
      <w:tblBorders>
        <w:right w:val="single" w:sz="4" w:space="0" w:color="92CCDC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7Colorful-Accent6">
    <w:name w:val="List Table 7 Colorful - Accent 6"/>
    <w:uiPriority w:val="99"/>
    <w:rPr>
      <w:lang w:eastAsia="zh-CN"/>
    </w:rPr>
    <w:tblPr>
      <w:tblStyleRowBandSize w:val="1"/>
      <w:tblStyleColBandSize w:val="1"/>
      <w:tblInd w:w="0" w:type="dxa"/>
      <w:tblBorders>
        <w:right w:val="single" w:sz="4" w:space="0" w:color="FAC09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">
    <w:name w:val="Lined - Accent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1">
    <w:name w:val="Lined - Accent 1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2">
    <w:name w:val="Lined - Accent 2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3">
    <w:name w:val="Lined - Accent 3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4">
    <w:name w:val="Lined - Accent 4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5">
    <w:name w:val="Lined - Accent 5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6">
    <w:name w:val="Lined - Accent 6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">
    <w:name w:val="Bordered &amp; Lined - Accent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1">
    <w:name w:val="Bordered &amp; Lined - Accent 1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2A4A71"/>
        <w:left w:val="single" w:sz="4" w:space="0" w:color="2A4A71"/>
        <w:bottom w:val="single" w:sz="4" w:space="0" w:color="2A4A71"/>
        <w:right w:val="single" w:sz="4" w:space="0" w:color="2A4A71"/>
        <w:insideH w:val="single" w:sz="4" w:space="0" w:color="2A4A71"/>
        <w:insideV w:val="single" w:sz="4" w:space="0" w:color="2A4A71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2">
    <w:name w:val="Bordered &amp; Lined - Accent 2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732A29"/>
        <w:left w:val="single" w:sz="4" w:space="0" w:color="732A29"/>
        <w:bottom w:val="single" w:sz="4" w:space="0" w:color="732A29"/>
        <w:right w:val="single" w:sz="4" w:space="0" w:color="732A29"/>
        <w:insideH w:val="single" w:sz="4" w:space="0" w:color="732A29"/>
        <w:insideV w:val="single" w:sz="4" w:space="0" w:color="732A2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3">
    <w:name w:val="Bordered &amp; Lined - Accent 3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5B722E"/>
        <w:left w:val="single" w:sz="4" w:space="0" w:color="5B722E"/>
        <w:bottom w:val="single" w:sz="4" w:space="0" w:color="5B722E"/>
        <w:right w:val="single" w:sz="4" w:space="0" w:color="5B722E"/>
        <w:insideH w:val="single" w:sz="4" w:space="0" w:color="5B722E"/>
        <w:insideV w:val="single" w:sz="4" w:space="0" w:color="5B722E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4">
    <w:name w:val="Bordered &amp; Lined - Accent 4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4A395F"/>
        <w:left w:val="single" w:sz="4" w:space="0" w:color="4A395F"/>
        <w:bottom w:val="single" w:sz="4" w:space="0" w:color="4A395F"/>
        <w:right w:val="single" w:sz="4" w:space="0" w:color="4A395F"/>
        <w:insideH w:val="single" w:sz="4" w:space="0" w:color="4A395F"/>
        <w:insideV w:val="single" w:sz="4" w:space="0" w:color="4A395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5">
    <w:name w:val="Bordered &amp; Lined - Accent 5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266779"/>
        <w:left w:val="single" w:sz="4" w:space="0" w:color="266779"/>
        <w:bottom w:val="single" w:sz="4" w:space="0" w:color="266779"/>
        <w:right w:val="single" w:sz="4" w:space="0" w:color="266779"/>
        <w:insideH w:val="single" w:sz="4" w:space="0" w:color="266779"/>
        <w:insideV w:val="single" w:sz="4" w:space="0" w:color="26677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6">
    <w:name w:val="Bordered &amp; Lined - Accent 6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B15407"/>
        <w:left w:val="single" w:sz="4" w:space="0" w:color="B15407"/>
        <w:bottom w:val="single" w:sz="4" w:space="0" w:color="B15407"/>
        <w:right w:val="single" w:sz="4" w:space="0" w:color="B15407"/>
        <w:insideH w:val="single" w:sz="4" w:space="0" w:color="B15407"/>
        <w:insideV w:val="single" w:sz="4" w:space="0" w:color="B15407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">
    <w:name w:val="Bordered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-Accent1">
    <w:name w:val="Bordered - Accent 1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-Accent2">
    <w:name w:val="Bordered - Accent 2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-Accent3">
    <w:name w:val="Bordered - Accent 3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-Accent4">
    <w:name w:val="Bordered - Accent 4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-Accent5">
    <w:name w:val="Bordered - Accent 5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-Accent6">
    <w:name w:val="Bordered - Accent 6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af1">
    <w:name w:val="Hyperlink"/>
    <w:rPr>
      <w:color w:val="0000FF"/>
      <w:u w:val="single"/>
    </w:rPr>
  </w:style>
  <w:style w:type="paragraph" w:styleId="af2">
    <w:name w:val="footnote text"/>
    <w:basedOn w:val="a"/>
    <w:link w:val="af3"/>
    <w:uiPriority w:val="99"/>
    <w:semiHidden/>
    <w:unhideWhenUsed/>
    <w:pPr>
      <w:spacing w:after="40"/>
    </w:pPr>
    <w:rPr>
      <w:sz w:val="18"/>
    </w:rPr>
  </w:style>
  <w:style w:type="character" w:customStyle="1" w:styleId="af3">
    <w:name w:val="Текст сноски Знак"/>
    <w:link w:val="af2"/>
    <w:uiPriority w:val="99"/>
    <w:rPr>
      <w:sz w:val="18"/>
    </w:rPr>
  </w:style>
  <w:style w:type="character" w:styleId="af4">
    <w:name w:val="footnote reference"/>
    <w:uiPriority w:val="99"/>
    <w:unhideWhenUsed/>
    <w:rPr>
      <w:vertAlign w:val="superscript"/>
    </w:rPr>
  </w:style>
  <w:style w:type="paragraph" w:styleId="af5">
    <w:name w:val="endnote text"/>
    <w:basedOn w:val="a"/>
    <w:link w:val="af6"/>
    <w:uiPriority w:val="99"/>
    <w:semiHidden/>
    <w:unhideWhenUsed/>
    <w:rPr>
      <w:sz w:val="20"/>
    </w:rPr>
  </w:style>
  <w:style w:type="character" w:customStyle="1" w:styleId="af6">
    <w:name w:val="Текст концевой сноски Знак"/>
    <w:link w:val="af5"/>
    <w:uiPriority w:val="99"/>
    <w:rPr>
      <w:sz w:val="20"/>
    </w:rPr>
  </w:style>
  <w:style w:type="character" w:styleId="af7">
    <w:name w:val="endnote reference"/>
    <w:uiPriority w:val="99"/>
    <w:semiHidden/>
    <w:unhideWhenUsed/>
    <w:rPr>
      <w:vertAlign w:val="superscript"/>
    </w:rPr>
  </w:style>
  <w:style w:type="paragraph" w:styleId="11">
    <w:name w:val="toc 1"/>
    <w:basedOn w:val="a"/>
    <w:next w:val="a"/>
    <w:uiPriority w:val="39"/>
    <w:unhideWhenUsed/>
    <w:pPr>
      <w:spacing w:after="57"/>
    </w:pPr>
  </w:style>
  <w:style w:type="paragraph" w:styleId="23">
    <w:name w:val="toc 2"/>
    <w:basedOn w:val="a"/>
    <w:next w:val="a"/>
    <w:uiPriority w:val="39"/>
    <w:unhideWhenUsed/>
    <w:pPr>
      <w:spacing w:after="57"/>
      <w:ind w:left="283"/>
    </w:pPr>
  </w:style>
  <w:style w:type="paragraph" w:styleId="31">
    <w:name w:val="toc 3"/>
    <w:basedOn w:val="a"/>
    <w:next w:val="a"/>
    <w:uiPriority w:val="39"/>
    <w:unhideWhenUsed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8">
    <w:name w:val="TOC Heading"/>
    <w:uiPriority w:val="39"/>
    <w:unhideWhenUsed/>
    <w:rPr>
      <w:lang w:eastAsia="zh-CN"/>
    </w:rPr>
  </w:style>
  <w:style w:type="paragraph" w:styleId="af9">
    <w:name w:val="table of figures"/>
    <w:basedOn w:val="a"/>
    <w:next w:val="a"/>
    <w:uiPriority w:val="99"/>
    <w:unhideWhenUsed/>
  </w:style>
  <w:style w:type="paragraph" w:styleId="afa">
    <w:name w:val="Balloon Text"/>
    <w:basedOn w:val="a"/>
    <w:semiHidden/>
    <w:rPr>
      <w:rFonts w:ascii="Tahoma" w:hAnsi="Tahoma" w:cs="Tahoma"/>
      <w:sz w:val="16"/>
      <w:szCs w:val="16"/>
    </w:rPr>
  </w:style>
  <w:style w:type="character" w:customStyle="1" w:styleId="ac">
    <w:name w:val="Верхний колонтитул Знак"/>
    <w:link w:val="ab"/>
    <w:rPr>
      <w:sz w:val="24"/>
      <w:szCs w:val="24"/>
    </w:rPr>
  </w:style>
  <w:style w:type="character" w:customStyle="1" w:styleId="ae">
    <w:name w:val="Нижний колонтитул Знак"/>
    <w:link w:val="ad"/>
    <w:rPr>
      <w:sz w:val="24"/>
      <w:szCs w:val="24"/>
    </w:rPr>
  </w:style>
  <w:style w:type="character" w:styleId="afb">
    <w:name w:val="Placeholder Text"/>
    <w:uiPriority w:val="99"/>
    <w:semiHidden/>
    <w:rPr>
      <w:color w:val="808080"/>
    </w:rPr>
  </w:style>
  <w:style w:type="character" w:customStyle="1" w:styleId="10">
    <w:name w:val="Заголовок 1 Знак"/>
    <w:link w:val="1"/>
    <w:rPr>
      <w:b/>
      <w:sz w:val="28"/>
    </w:rPr>
  </w:style>
  <w:style w:type="paragraph" w:styleId="24">
    <w:name w:val="Body Text Indent 2"/>
    <w:basedOn w:val="a"/>
    <w:link w:val="25"/>
    <w:pPr>
      <w:spacing w:after="120" w:line="480" w:lineRule="auto"/>
      <w:ind w:left="283"/>
    </w:pPr>
    <w:rPr>
      <w:lang w:val="en-US" w:eastAsia="en-US"/>
    </w:rPr>
  </w:style>
  <w:style w:type="character" w:customStyle="1" w:styleId="25">
    <w:name w:val="Основной текст с отступом 2 Знак"/>
    <w:link w:val="24"/>
    <w:rPr>
      <w:sz w:val="24"/>
      <w:szCs w:val="24"/>
    </w:rPr>
  </w:style>
  <w:style w:type="paragraph" w:styleId="26">
    <w:name w:val="Body Text 2"/>
    <w:basedOn w:val="a"/>
    <w:link w:val="27"/>
    <w:pPr>
      <w:spacing w:after="120" w:line="480" w:lineRule="auto"/>
    </w:pPr>
    <w:rPr>
      <w:lang w:val="en-US" w:eastAsia="en-US"/>
    </w:rPr>
  </w:style>
  <w:style w:type="character" w:customStyle="1" w:styleId="27">
    <w:name w:val="Основной текст 2 Знак"/>
    <w:link w:val="26"/>
    <w:rPr>
      <w:sz w:val="24"/>
      <w:szCs w:val="24"/>
    </w:rPr>
  </w:style>
  <w:style w:type="character" w:customStyle="1" w:styleId="st1">
    <w:name w:val="st1"/>
  </w:style>
  <w:style w:type="character" w:customStyle="1" w:styleId="a6">
    <w:name w:val="Название Знак"/>
    <w:link w:val="a5"/>
    <w:rPr>
      <w:b/>
      <w:sz w:val="27"/>
    </w:rPr>
  </w:style>
  <w:style w:type="character" w:customStyle="1" w:styleId="afc">
    <w:name w:val="Основной текст_"/>
    <w:link w:val="28"/>
    <w:rPr>
      <w:sz w:val="26"/>
      <w:szCs w:val="26"/>
      <w:shd w:val="clear" w:color="auto" w:fill="FFFFFF"/>
    </w:rPr>
  </w:style>
  <w:style w:type="paragraph" w:customStyle="1" w:styleId="28">
    <w:name w:val="Основной текст2"/>
    <w:basedOn w:val="a"/>
    <w:link w:val="afc"/>
    <w:pPr>
      <w:shd w:val="clear" w:color="auto" w:fill="FFFFFF"/>
      <w:spacing w:after="420" w:line="0" w:lineRule="atLeast"/>
    </w:pPr>
    <w:rPr>
      <w:sz w:val="26"/>
      <w:szCs w:val="26"/>
      <w:lang w:val="en-US" w:eastAsia="en-US"/>
    </w:rPr>
  </w:style>
  <w:style w:type="table" w:customStyle="1" w:styleId="TableNormal">
    <w:name w:val="Table Normal"/>
    <w:uiPriority w:val="2"/>
    <w:semiHidden/>
    <w:unhideWhenUsed/>
    <w:qFormat/>
    <w:pPr>
      <w:widowControl w:val="0"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rFonts w:ascii="Arial" w:eastAsia="Arial" w:hAnsi="Arial"/>
      <w:sz w:val="22"/>
      <w:szCs w:val="22"/>
      <w:lang w:val="en-US" w:eastAsia="en-US"/>
    </w:rPr>
    <w:tblPr>
      <w:tblStyleRowBandSize w:val="1"/>
      <w:tblStyleColBandSize w:val="1"/>
      <w:tblInd w:w="0" w:type="dxa"/>
      <w:tblBorders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insideH w:val="none" w:sz="4" w:space="0" w:color="000000"/>
        <w:insideV w:val="none" w:sz="4" w:space="0" w:color="000000"/>
      </w:tblBorders>
      <w:tblCellMar>
        <w:top w:w="0" w:type="dxa"/>
        <w:left w:w="0" w:type="dxa"/>
        <w:bottom w:w="0" w:type="dxa"/>
        <w:right w:w="0" w:type="dxa"/>
      </w:tblCellMar>
    </w:tblPr>
    <w:tcPr>
      <w:tcW w:w="0" w:type="auto"/>
    </w:tcPr>
  </w:style>
  <w:style w:type="paragraph" w:customStyle="1" w:styleId="TableParagraph">
    <w:name w:val="Table Paragraph"/>
    <w:uiPriority w:val="1"/>
    <w:qFormat/>
    <w:pPr>
      <w:widowControl w:val="0"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jc w:val="center"/>
    </w:pPr>
    <w:rPr>
      <w:sz w:val="22"/>
      <w:szCs w:val="22"/>
      <w:lang w:eastAsia="en-US"/>
    </w:rPr>
  </w:style>
  <w:style w:type="paragraph" w:customStyle="1" w:styleId="12">
    <w:name w:val="Основной текст1"/>
    <w:uiPriority w:val="1"/>
    <w:qFormat/>
    <w:pPr>
      <w:widowControl w:val="0"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6"/>
      <w:szCs w:val="26"/>
      <w:lang w:eastAsia="en-US"/>
    </w:rPr>
  </w:style>
  <w:style w:type="paragraph" w:customStyle="1" w:styleId="afd">
    <w:name w:val="Другое"/>
    <w:pPr>
      <w:widowControl w:val="0"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ind w:firstLine="400"/>
    </w:pPr>
    <w:rPr>
      <w:color w:val="000000"/>
      <w:sz w:val="26"/>
      <w:szCs w:val="26"/>
    </w:rPr>
  </w:style>
  <w:style w:type="character" w:customStyle="1" w:styleId="afe">
    <w:name w:val="Другое_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3">
    <w:name w:val="Основной текст1"/>
    <w:pPr>
      <w:widowControl w:val="0"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ind w:firstLine="400"/>
    </w:pPr>
    <w:rPr>
      <w:color w:val="000000"/>
      <w:sz w:val="26"/>
      <w:szCs w:val="26"/>
    </w:rPr>
  </w:style>
  <w:style w:type="paragraph" w:customStyle="1" w:styleId="32">
    <w:name w:val="Заголовок №3"/>
    <w:pPr>
      <w:widowControl w:val="0"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300" w:line="223" w:lineRule="auto"/>
      <w:jc w:val="center"/>
      <w:outlineLvl w:val="2"/>
    </w:pPr>
    <w:rPr>
      <w:b/>
      <w:bCs/>
      <w:color w:val="000000"/>
      <w:sz w:val="28"/>
      <w:szCs w:val="28"/>
    </w:rPr>
  </w:style>
  <w:style w:type="character" w:customStyle="1" w:styleId="33">
    <w:name w:val="Заголовок №3_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image" Target="media/image32.png"/><Relationship Id="rId3" Type="http://schemas.microsoft.com/office/2007/relationships/stylesWithEffects" Target="stylesWithEffects.xml"/><Relationship Id="rId21" Type="http://schemas.openxmlformats.org/officeDocument/2006/relationships/image" Target="media/image14.png"/><Relationship Id="rId34" Type="http://schemas.openxmlformats.org/officeDocument/2006/relationships/image" Target="media/image27.jpe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4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image" Target="media/image30.jpeg"/><Relationship Id="rId40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/Relationships>
</file>

<file path=word/theme/theme1.xml><?xml version="1.0" encoding="utf-8"?>
<a:theme xmlns:a="http://schemas.openxmlformats.org/drawingml/2006/main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7253</Words>
  <Characters>41347</Characters>
  <Application>Microsoft Office Word</Application>
  <DocSecurity>0</DocSecurity>
  <Lines>344</Lines>
  <Paragraphs>97</Paragraphs>
  <ScaleCrop>false</ScaleCrop>
  <Company>Reanimator Extreme Edition</Company>
  <LinksUpToDate>false</LinksUpToDate>
  <CharactersWithSpaces>48503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ГОСУДАРСТВЕННОЕ УЧРЕЖДЕНИЕ</dc:title>
  <dc:creator>SuperAdmin</dc:creator>
  <cp:lastModifiedBy>Ilfakovna</cp:lastModifiedBy>
  <cp:revision>7</cp:revision>
  <dcterms:created xsi:type="dcterms:W3CDTF">2014-10-29T08:28:00Z</dcterms:created>
  <dcterms:modified xsi:type="dcterms:W3CDTF">2026-02-10T07:47:00Z</dcterms:modified>
  <cp:version>917504</cp:version>
</cp:coreProperties>
</file>